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449" w:rsidRDefault="00EB5485" w:rsidP="002E2449">
      <w:pPr>
        <w:tabs>
          <w:tab w:val="left" w:pos="720"/>
        </w:tabs>
        <w:autoSpaceDE w:val="0"/>
        <w:autoSpaceDN w:val="0"/>
        <w:adjustRightInd w:val="0"/>
        <w:spacing w:before="560" w:after="120"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2573D8D">
            <wp:simplePos x="0" y="0"/>
            <wp:positionH relativeFrom="column">
              <wp:posOffset>1012825</wp:posOffset>
            </wp:positionH>
            <wp:positionV relativeFrom="paragraph">
              <wp:posOffset>0</wp:posOffset>
            </wp:positionV>
            <wp:extent cx="3188335" cy="597535"/>
            <wp:effectExtent l="0" t="0" r="0" b="0"/>
            <wp:wrapTight wrapText="bothSides">
              <wp:wrapPolygon edited="0">
                <wp:start x="0" y="0"/>
                <wp:lineTo x="0" y="20659"/>
                <wp:lineTo x="21295" y="20659"/>
                <wp:lineTo x="21424" y="15150"/>
                <wp:lineTo x="20649" y="13084"/>
                <wp:lineTo x="17294" y="11018"/>
                <wp:lineTo x="17294" y="0"/>
                <wp:lineTo x="0" y="0"/>
              </wp:wrapPolygon>
            </wp:wrapTight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1AC9">
        <w:rPr>
          <w:rFonts w:ascii="Verdana" w:hAnsi="Verdana"/>
          <w:sz w:val="18"/>
          <w:szCs w:val="18"/>
        </w:rPr>
        <w:t xml:space="preserve"> </w:t>
      </w:r>
      <w:r w:rsidR="005C1AC9">
        <w:rPr>
          <w:rFonts w:ascii="Verdana" w:hAnsi="Verdana"/>
          <w:sz w:val="18"/>
          <w:szCs w:val="18"/>
        </w:rPr>
        <w:tab/>
      </w:r>
    </w:p>
    <w:p w:rsidR="00A968D5" w:rsidRDefault="00E60CA8" w:rsidP="002E2449">
      <w:pPr>
        <w:tabs>
          <w:tab w:val="left" w:pos="720"/>
        </w:tabs>
        <w:autoSpaceDE w:val="0"/>
        <w:autoSpaceDN w:val="0"/>
        <w:adjustRightInd w:val="0"/>
        <w:spacing w:after="120" w:line="240" w:lineRule="atLeast"/>
        <w:jc w:val="center"/>
        <w:rPr>
          <w:rFonts w:ascii="Verdana" w:hAnsi="Verdana" w:cs="Arial"/>
          <w:b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224790</wp:posOffset>
                </wp:positionV>
                <wp:extent cx="4977130" cy="789305"/>
                <wp:effectExtent l="4445" t="3810" r="0" b="0"/>
                <wp:wrapTight wrapText="bothSides">
                  <wp:wrapPolygon edited="0">
                    <wp:start x="-44" y="0"/>
                    <wp:lineTo x="-44" y="21339"/>
                    <wp:lineTo x="21600" y="21339"/>
                    <wp:lineTo x="21600" y="0"/>
                    <wp:lineTo x="-44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789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38039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72A" w:rsidRPr="00E60CA8" w:rsidRDefault="00B1172A" w:rsidP="002E244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</w:pPr>
                            <w:r w:rsidRPr="00E60CA8">
                              <w:rPr>
                                <w:rFonts w:ascii="Verdana" w:hAnsi="Verdana"/>
                                <w:b/>
                                <w:sz w:val="30"/>
                                <w:szCs w:val="30"/>
                              </w:rPr>
                              <w:t>Rekreačné príspevky, príplatky od 1.5.2019, letné a vianočné odmeny, materská a rodičovská dovolenka komplexne</w:t>
                            </w:r>
                          </w:p>
                          <w:p w:rsidR="00B1172A" w:rsidRPr="00E86BE4" w:rsidRDefault="00B1172A" w:rsidP="00E86BE4">
                            <w:pPr>
                              <w:rPr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17.7pt;width:391.9pt;height:6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" stroked="f">
                <v:fill color2="#616161" rotate="t" focusposition=".5,.5" focussize="" focus="100%" type="gradientRadial"/>
                <v:textbox inset="0,1mm,0,0">
                  <w:txbxContent>
                    <w:p w:rsidR="00B1172A" w:rsidRPr="00E60CA8" w:rsidRDefault="00B1172A" w:rsidP="002E2449">
                      <w:pPr>
                        <w:jc w:val="center"/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</w:pPr>
                      <w:r w:rsidRPr="00E60CA8">
                        <w:rPr>
                          <w:rFonts w:ascii="Verdana" w:hAnsi="Verdana"/>
                          <w:b/>
                          <w:sz w:val="30"/>
                          <w:szCs w:val="30"/>
                        </w:rPr>
                        <w:t>Rekreačné príspevky, príplatky od 1.5.2019, letné a vianočné odmeny, materská a rodičovská dovolenka komplexne</w:t>
                      </w:r>
                    </w:p>
                    <w:p w:rsidR="00B1172A" w:rsidRPr="00E86BE4" w:rsidRDefault="00B1172A" w:rsidP="00E86BE4">
                      <w:pPr>
                        <w:rPr>
                          <w:szCs w:val="3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968D5" w:rsidRPr="00742F4D">
        <w:rPr>
          <w:rFonts w:ascii="Verdana" w:hAnsi="Verdana" w:cs="Arial"/>
        </w:rPr>
        <w:t xml:space="preserve">Vás pozýva na </w:t>
      </w:r>
      <w:r w:rsidR="00A968D5" w:rsidRPr="00742F4D">
        <w:rPr>
          <w:rFonts w:ascii="Verdana" w:hAnsi="Verdana" w:cs="Arial"/>
          <w:b/>
        </w:rPr>
        <w:t>odborn</w:t>
      </w:r>
      <w:r w:rsidR="00A968D5">
        <w:rPr>
          <w:rFonts w:ascii="Verdana" w:hAnsi="Verdana" w:cs="Arial"/>
          <w:b/>
        </w:rPr>
        <w:t>ý seminár</w:t>
      </w:r>
    </w:p>
    <w:p w:rsidR="007E6C3F" w:rsidRPr="00E60CA8" w:rsidRDefault="00F5348D" w:rsidP="007E6C3F">
      <w:pPr>
        <w:tabs>
          <w:tab w:val="left" w:pos="7560"/>
        </w:tabs>
        <w:jc w:val="center"/>
        <w:rPr>
          <w:rFonts w:ascii="Verdana" w:hAnsi="Verdana"/>
          <w:sz w:val="20"/>
          <w:szCs w:val="20"/>
        </w:rPr>
      </w:pPr>
      <w:r w:rsidRPr="00E60CA8">
        <w:rPr>
          <w:rFonts w:ascii="Verdana" w:hAnsi="Verdana" w:cs="Arial"/>
          <w:sz w:val="20"/>
          <w:szCs w:val="20"/>
        </w:rPr>
        <w:t xml:space="preserve">Seminár je </w:t>
      </w:r>
      <w:r w:rsidR="00892579" w:rsidRPr="00E60CA8">
        <w:rPr>
          <w:rFonts w:ascii="Verdana" w:hAnsi="Verdana" w:cs="Arial"/>
          <w:sz w:val="20"/>
          <w:szCs w:val="20"/>
        </w:rPr>
        <w:t xml:space="preserve">tematicky </w:t>
      </w:r>
      <w:r w:rsidRPr="00E60CA8">
        <w:rPr>
          <w:rFonts w:ascii="Verdana" w:hAnsi="Verdana" w:cs="Arial"/>
          <w:sz w:val="20"/>
          <w:szCs w:val="20"/>
        </w:rPr>
        <w:t xml:space="preserve">zameraný </w:t>
      </w:r>
      <w:r w:rsidR="007E6C3F" w:rsidRPr="00E60CA8">
        <w:rPr>
          <w:rFonts w:ascii="Verdana" w:hAnsi="Verdana"/>
          <w:sz w:val="20"/>
          <w:szCs w:val="20"/>
        </w:rPr>
        <w:t xml:space="preserve">na </w:t>
      </w:r>
      <w:r w:rsidR="002E2449" w:rsidRPr="00E60CA8">
        <w:rPr>
          <w:rFonts w:ascii="Verdana" w:hAnsi="Verdana"/>
          <w:sz w:val="20"/>
          <w:szCs w:val="20"/>
        </w:rPr>
        <w:t>aktuality v mzdovej učtárni</w:t>
      </w:r>
      <w:r w:rsidR="00B63E00" w:rsidRPr="00E60CA8">
        <w:rPr>
          <w:rFonts w:ascii="Verdana" w:hAnsi="Verdana"/>
          <w:sz w:val="20"/>
          <w:szCs w:val="20"/>
        </w:rPr>
        <w:t xml:space="preserve"> – podmienky poskytovania rekreačných príspevkov, oslobodenie pri letných a vianočných odmenách, zmeny príplatkov za prácu </w:t>
      </w:r>
      <w:r w:rsidR="002E2449" w:rsidRPr="00E60CA8">
        <w:rPr>
          <w:rFonts w:ascii="Verdana" w:hAnsi="Verdana"/>
          <w:sz w:val="20"/>
          <w:szCs w:val="20"/>
        </w:rPr>
        <w:t>od 1.5.2019</w:t>
      </w:r>
      <w:r w:rsidR="00B63E00" w:rsidRPr="00E60CA8">
        <w:rPr>
          <w:rFonts w:ascii="Verdana" w:hAnsi="Verdana"/>
          <w:sz w:val="20"/>
          <w:szCs w:val="20"/>
        </w:rPr>
        <w:t xml:space="preserve"> a tiež komplexný pohľad na materskú a rodičovskú dovolenku z pohľadu zamestnávateľa ale aj zamestnanca.</w:t>
      </w:r>
    </w:p>
    <w:p w:rsidR="002E2449" w:rsidRDefault="002E2449" w:rsidP="002E2449">
      <w:pPr>
        <w:tabs>
          <w:tab w:val="left" w:pos="900"/>
        </w:tabs>
        <w:spacing w:before="240" w:after="60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  <w:sz w:val="22"/>
          <w:szCs w:val="22"/>
        </w:rPr>
        <w:t>L</w:t>
      </w:r>
      <w:r w:rsidRPr="00490141">
        <w:rPr>
          <w:rFonts w:ascii="Verdana" w:hAnsi="Verdana"/>
          <w:color w:val="000000"/>
          <w:sz w:val="22"/>
          <w:szCs w:val="22"/>
        </w:rPr>
        <w:t>EKTOR:</w:t>
      </w:r>
      <w:r w:rsidRPr="00490141">
        <w:rPr>
          <w:rFonts w:ascii="Verdana" w:hAnsi="Verdana"/>
          <w:color w:val="000000"/>
          <w:sz w:val="22"/>
          <w:szCs w:val="22"/>
        </w:rPr>
        <w:tab/>
      </w:r>
      <w:r w:rsidRPr="00416F80">
        <w:rPr>
          <w:rFonts w:ascii="Verdana" w:hAnsi="Verdana"/>
          <w:b/>
          <w:color w:val="000000"/>
          <w:u w:val="single"/>
        </w:rPr>
        <w:t xml:space="preserve">RNDr. </w:t>
      </w:r>
      <w:r>
        <w:rPr>
          <w:rFonts w:ascii="Verdana" w:hAnsi="Verdana"/>
          <w:b/>
          <w:color w:val="000000"/>
          <w:u w:val="single"/>
        </w:rPr>
        <w:t>Jana MOTYČKOVÁ</w:t>
      </w:r>
    </w:p>
    <w:p w:rsidR="002E2449" w:rsidRPr="00416F80" w:rsidRDefault="002E2449" w:rsidP="002E2449">
      <w:pPr>
        <w:tabs>
          <w:tab w:val="left" w:pos="900"/>
        </w:tabs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 w:rsidRPr="001A1D62">
        <w:rPr>
          <w:rFonts w:ascii="Verdana" w:hAnsi="Verdana"/>
          <w:color w:val="000000"/>
          <w:sz w:val="18"/>
          <w:szCs w:val="18"/>
        </w:rPr>
        <w:t>odb</w:t>
      </w:r>
      <w:r>
        <w:rPr>
          <w:rFonts w:ascii="Verdana" w:hAnsi="Verdana"/>
          <w:color w:val="000000"/>
          <w:sz w:val="18"/>
          <w:szCs w:val="18"/>
        </w:rPr>
        <w:t>orníčka na mzdovú problematiku</w:t>
      </w:r>
    </w:p>
    <w:p w:rsidR="00E36371" w:rsidRDefault="00A968D5" w:rsidP="00A7086D">
      <w:pPr>
        <w:tabs>
          <w:tab w:val="left" w:pos="900"/>
        </w:tabs>
        <w:spacing w:before="120"/>
        <w:rPr>
          <w:rFonts w:ascii="Verdana" w:hAnsi="Verdana"/>
          <w:b/>
          <w:color w:val="000000"/>
          <w:sz w:val="22"/>
          <w:szCs w:val="22"/>
        </w:rPr>
      </w:pPr>
      <w:r w:rsidRPr="00490141">
        <w:rPr>
          <w:rFonts w:ascii="Verdana" w:hAnsi="Verdana"/>
          <w:color w:val="000000"/>
          <w:sz w:val="22"/>
          <w:szCs w:val="22"/>
        </w:rPr>
        <w:t>TERMÍN:</w:t>
      </w:r>
      <w:r w:rsidRPr="00490141">
        <w:rPr>
          <w:rFonts w:ascii="Verdana" w:hAnsi="Verdana"/>
          <w:color w:val="000000"/>
          <w:sz w:val="22"/>
          <w:szCs w:val="22"/>
        </w:rPr>
        <w:tab/>
      </w:r>
      <w:r w:rsidR="002E2449">
        <w:rPr>
          <w:rFonts w:ascii="Verdana" w:hAnsi="Verdana"/>
          <w:b/>
          <w:color w:val="000000"/>
          <w:sz w:val="28"/>
          <w:szCs w:val="28"/>
          <w:u w:val="single"/>
        </w:rPr>
        <w:t>26.4</w:t>
      </w:r>
      <w:r w:rsidR="006D3599">
        <w:rPr>
          <w:rFonts w:ascii="Verdana" w:hAnsi="Verdana"/>
          <w:b/>
          <w:color w:val="000000"/>
          <w:sz w:val="28"/>
          <w:szCs w:val="28"/>
          <w:u w:val="single"/>
        </w:rPr>
        <w:t>.</w:t>
      </w:r>
      <w:r w:rsidR="006B44BB" w:rsidRPr="00D16B6D">
        <w:rPr>
          <w:rFonts w:ascii="Verdana" w:hAnsi="Verdana"/>
          <w:b/>
          <w:color w:val="000000"/>
          <w:sz w:val="28"/>
          <w:szCs w:val="28"/>
          <w:u w:val="single"/>
        </w:rPr>
        <w:t>201</w:t>
      </w:r>
      <w:r w:rsidR="00457E61">
        <w:rPr>
          <w:rFonts w:ascii="Verdana" w:hAnsi="Verdana"/>
          <w:b/>
          <w:color w:val="000000"/>
          <w:sz w:val="28"/>
          <w:szCs w:val="28"/>
          <w:u w:val="single"/>
        </w:rPr>
        <w:t>9</w:t>
      </w:r>
      <w:r w:rsidR="00D761E8" w:rsidRPr="00F52223">
        <w:rPr>
          <w:rFonts w:ascii="Verdana" w:hAnsi="Verdana"/>
          <w:b/>
          <w:color w:val="000000"/>
          <w:sz w:val="22"/>
          <w:szCs w:val="22"/>
        </w:rPr>
        <w:t xml:space="preserve">  </w:t>
      </w:r>
      <w:r w:rsidR="00F52223" w:rsidRPr="00F52223">
        <w:rPr>
          <w:rFonts w:ascii="Verdana" w:hAnsi="Verdana"/>
          <w:b/>
          <w:color w:val="000000"/>
          <w:sz w:val="22"/>
          <w:szCs w:val="22"/>
        </w:rPr>
        <w:t xml:space="preserve">    </w:t>
      </w:r>
      <w:r w:rsidRPr="00490141">
        <w:rPr>
          <w:rFonts w:ascii="Verdana" w:hAnsi="Verdana"/>
          <w:b/>
          <w:color w:val="000000"/>
          <w:sz w:val="22"/>
          <w:szCs w:val="22"/>
        </w:rPr>
        <w:t>Pov. Bystrica</w:t>
      </w:r>
      <w:r>
        <w:rPr>
          <w:rFonts w:ascii="Verdana" w:hAnsi="Verdana"/>
          <w:b/>
          <w:color w:val="000000"/>
          <w:sz w:val="22"/>
          <w:szCs w:val="22"/>
        </w:rPr>
        <w:tab/>
      </w:r>
    </w:p>
    <w:p w:rsidR="00A968D5" w:rsidRPr="009A780B" w:rsidRDefault="00E36371" w:rsidP="005C1AC9">
      <w:pPr>
        <w:tabs>
          <w:tab w:val="left" w:pos="900"/>
        </w:tabs>
        <w:spacing w:before="60"/>
        <w:ind w:left="902"/>
        <w:rPr>
          <w:rFonts w:ascii="Verdana" w:hAnsi="Verdana"/>
          <w:b/>
          <w:color w:val="000000"/>
          <w:sz w:val="10"/>
          <w:szCs w:val="10"/>
        </w:rPr>
      </w:pPr>
      <w:r>
        <w:rPr>
          <w:rFonts w:ascii="Verdana" w:hAnsi="Verdana"/>
          <w:b/>
          <w:color w:val="000000"/>
          <w:sz w:val="16"/>
          <w:szCs w:val="16"/>
        </w:rPr>
        <w:tab/>
      </w:r>
      <w:r w:rsidR="005C1AC9">
        <w:rPr>
          <w:rFonts w:ascii="Verdana" w:hAnsi="Verdana"/>
          <w:b/>
          <w:bCs/>
          <w:color w:val="000000"/>
          <w:sz w:val="18"/>
          <w:szCs w:val="18"/>
        </w:rPr>
        <w:t xml:space="preserve">zasadačka Mestského úradu, </w:t>
      </w:r>
      <w:r w:rsidR="005C1AC9" w:rsidRPr="009322F6">
        <w:rPr>
          <w:rFonts w:ascii="Verdana" w:hAnsi="Verdana"/>
          <w:bCs/>
          <w:color w:val="000000"/>
          <w:sz w:val="18"/>
          <w:szCs w:val="18"/>
        </w:rPr>
        <w:t>Centrum 2/3, Pov. Bystrica</w:t>
      </w:r>
      <w:r w:rsidR="007D6FE8" w:rsidRPr="007D6FE8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A968D5">
        <w:rPr>
          <w:rFonts w:ascii="Verdana" w:hAnsi="Verdana"/>
          <w:b/>
          <w:color w:val="000000"/>
          <w:sz w:val="22"/>
          <w:szCs w:val="22"/>
        </w:rPr>
        <w:tab/>
      </w:r>
      <w:r w:rsidR="00A968D5">
        <w:rPr>
          <w:rFonts w:ascii="Verdana" w:hAnsi="Verdana"/>
          <w:b/>
          <w:color w:val="000000"/>
          <w:sz w:val="22"/>
          <w:szCs w:val="22"/>
        </w:rPr>
        <w:tab/>
      </w:r>
    </w:p>
    <w:p w:rsidR="00C33642" w:rsidRDefault="00A968D5" w:rsidP="007A27AC">
      <w:pPr>
        <w:autoSpaceDE w:val="0"/>
        <w:autoSpaceDN w:val="0"/>
        <w:adjustRightInd w:val="0"/>
        <w:spacing w:before="60" w:line="240" w:lineRule="atLeast"/>
        <w:rPr>
          <w:rFonts w:ascii="Verdana" w:hAnsi="Verdana"/>
          <w:b/>
          <w:color w:val="000000"/>
          <w:sz w:val="18"/>
          <w:szCs w:val="18"/>
        </w:rPr>
      </w:pPr>
      <w:r w:rsidRPr="001C3073">
        <w:rPr>
          <w:rFonts w:ascii="Verdana" w:hAnsi="Verdana"/>
          <w:color w:val="000000"/>
          <w:sz w:val="20"/>
          <w:szCs w:val="20"/>
        </w:rPr>
        <w:t>Účastnícky poplatok:</w:t>
      </w:r>
      <w:r w:rsidRPr="001C307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F52223" w:rsidRPr="00F52223">
        <w:rPr>
          <w:rFonts w:ascii="Verdana" w:hAnsi="Verdana"/>
          <w:b/>
          <w:color w:val="000000"/>
          <w:sz w:val="20"/>
          <w:szCs w:val="20"/>
        </w:rPr>
        <w:t>4</w:t>
      </w:r>
      <w:r w:rsidR="00457E61">
        <w:rPr>
          <w:rFonts w:ascii="Verdana" w:hAnsi="Verdana"/>
          <w:b/>
          <w:color w:val="000000"/>
          <w:sz w:val="20"/>
          <w:szCs w:val="20"/>
        </w:rPr>
        <w:t>5</w:t>
      </w:r>
      <w:r w:rsidRPr="00F52223">
        <w:rPr>
          <w:rFonts w:ascii="Verdana" w:hAnsi="Verdana"/>
          <w:b/>
          <w:color w:val="000000"/>
          <w:sz w:val="20"/>
          <w:szCs w:val="20"/>
        </w:rPr>
        <w:t>,-€</w:t>
      </w:r>
      <w:r w:rsidR="007252BF">
        <w:rPr>
          <w:rFonts w:ascii="Verdana" w:hAnsi="Verdana"/>
          <w:b/>
          <w:color w:val="000000"/>
          <w:sz w:val="20"/>
          <w:szCs w:val="20"/>
        </w:rPr>
        <w:tab/>
      </w:r>
      <w:r w:rsidR="007252BF">
        <w:rPr>
          <w:rFonts w:ascii="Verdana" w:hAnsi="Verdana"/>
          <w:b/>
          <w:color w:val="000000"/>
          <w:sz w:val="20"/>
          <w:szCs w:val="20"/>
        </w:rPr>
        <w:tab/>
      </w:r>
      <w:r w:rsidRPr="0017376B">
        <w:rPr>
          <w:rFonts w:ascii="Verdana" w:hAnsi="Verdana"/>
          <w:color w:val="000000"/>
          <w:sz w:val="18"/>
          <w:szCs w:val="18"/>
        </w:rPr>
        <w:t>obsahuje organizačné náklady, textové</w:t>
      </w:r>
    </w:p>
    <w:p w:rsidR="00A968D5" w:rsidRPr="0017376B" w:rsidRDefault="00A968D5" w:rsidP="007252BF">
      <w:pPr>
        <w:autoSpaceDE w:val="0"/>
        <w:autoSpaceDN w:val="0"/>
        <w:adjustRightInd w:val="0"/>
        <w:spacing w:line="240" w:lineRule="atLeast"/>
        <w:ind w:left="2832" w:firstLine="708"/>
        <w:rPr>
          <w:rFonts w:ascii="Verdana" w:hAnsi="Verdana"/>
          <w:color w:val="000000"/>
          <w:sz w:val="18"/>
          <w:szCs w:val="18"/>
        </w:rPr>
      </w:pPr>
      <w:r w:rsidRPr="0017376B">
        <w:rPr>
          <w:rFonts w:ascii="Verdana" w:hAnsi="Verdana"/>
          <w:color w:val="000000"/>
          <w:sz w:val="18"/>
          <w:szCs w:val="18"/>
        </w:rPr>
        <w:t>materiály</w:t>
      </w:r>
      <w:r w:rsidRPr="0017376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17376B">
        <w:rPr>
          <w:rFonts w:ascii="Verdana" w:hAnsi="Verdana"/>
          <w:color w:val="000000"/>
          <w:sz w:val="18"/>
          <w:szCs w:val="18"/>
        </w:rPr>
        <w:t>a občerstvenie</w:t>
      </w:r>
    </w:p>
    <w:p w:rsidR="00A968D5" w:rsidRPr="00936C3A" w:rsidRDefault="00A968D5" w:rsidP="00A968D5">
      <w:pPr>
        <w:autoSpaceDE w:val="0"/>
        <w:autoSpaceDN w:val="0"/>
        <w:adjustRightInd w:val="0"/>
        <w:spacing w:line="0" w:lineRule="atLeast"/>
        <w:jc w:val="both"/>
        <w:rPr>
          <w:rFonts w:ascii="Verdana" w:hAnsi="Verdana"/>
          <w:color w:val="000000"/>
          <w:sz w:val="10"/>
          <w:szCs w:val="10"/>
          <w:u w:val="single"/>
        </w:rPr>
      </w:pPr>
    </w:p>
    <w:p w:rsidR="00A968D5" w:rsidRPr="00D761E8" w:rsidRDefault="00A968D5" w:rsidP="002E2449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D761E8">
        <w:rPr>
          <w:rFonts w:ascii="Verdana" w:hAnsi="Verdana"/>
          <w:b/>
          <w:color w:val="000000"/>
          <w:sz w:val="22"/>
          <w:szCs w:val="22"/>
          <w:u w:val="single"/>
        </w:rPr>
        <w:t>PROGRAM</w:t>
      </w:r>
    </w:p>
    <w:p w:rsidR="00E86BE4" w:rsidRPr="001F50A1" w:rsidRDefault="00E86BE4" w:rsidP="00E86BE4">
      <w:pPr>
        <w:pStyle w:val="Odsekzoznamu"/>
        <w:numPr>
          <w:ilvl w:val="0"/>
          <w:numId w:val="13"/>
        </w:numPr>
        <w:ind w:left="284" w:hanging="284"/>
        <w:rPr>
          <w:rFonts w:ascii="Verdana" w:hAnsi="Verdana"/>
          <w:b/>
          <w:sz w:val="17"/>
          <w:szCs w:val="17"/>
        </w:rPr>
      </w:pPr>
      <w:bookmarkStart w:id="0" w:name="_GoBack"/>
      <w:r w:rsidRPr="001F50A1">
        <w:rPr>
          <w:rFonts w:ascii="Verdana" w:hAnsi="Verdana"/>
          <w:b/>
          <w:sz w:val="17"/>
          <w:szCs w:val="17"/>
        </w:rPr>
        <w:t>Príspevok na rekreáciu a rekreačné poukazy od 1.1.2019</w:t>
      </w:r>
    </w:p>
    <w:p w:rsidR="00E86BE4" w:rsidRPr="001F50A1" w:rsidRDefault="00E86BE4" w:rsidP="002E2449">
      <w:pPr>
        <w:pStyle w:val="Odsekzoznamu"/>
        <w:numPr>
          <w:ilvl w:val="0"/>
          <w:numId w:val="12"/>
        </w:numPr>
        <w:ind w:left="426" w:hanging="142"/>
        <w:rPr>
          <w:rFonts w:ascii="Verdana" w:hAnsi="Verdana"/>
          <w:sz w:val="17"/>
          <w:szCs w:val="17"/>
        </w:rPr>
      </w:pPr>
      <w:r w:rsidRPr="001F50A1">
        <w:rPr>
          <w:rFonts w:ascii="Verdana" w:hAnsi="Verdana"/>
          <w:sz w:val="17"/>
          <w:szCs w:val="17"/>
        </w:rPr>
        <w:t>Podmienky pre poskytnutie rekreačného príspevku</w:t>
      </w:r>
      <w:r w:rsidR="002E2449" w:rsidRPr="001F50A1">
        <w:rPr>
          <w:rFonts w:ascii="Verdana" w:hAnsi="Verdana"/>
          <w:sz w:val="17"/>
          <w:szCs w:val="17"/>
        </w:rPr>
        <w:t>, o</w:t>
      </w:r>
      <w:r w:rsidRPr="001F50A1">
        <w:rPr>
          <w:rFonts w:ascii="Verdana" w:hAnsi="Verdana"/>
          <w:sz w:val="17"/>
          <w:szCs w:val="17"/>
        </w:rPr>
        <w:t>právnené</w:t>
      </w:r>
      <w:r w:rsidR="002E2449" w:rsidRPr="001F50A1">
        <w:rPr>
          <w:rFonts w:ascii="Verdana" w:hAnsi="Verdana"/>
          <w:sz w:val="17"/>
          <w:szCs w:val="17"/>
        </w:rPr>
        <w:t xml:space="preserve"> výdavky, dokladovanie, žiadosť, r</w:t>
      </w:r>
      <w:r w:rsidRPr="001F50A1">
        <w:rPr>
          <w:rFonts w:ascii="Verdana" w:hAnsi="Verdana"/>
          <w:sz w:val="17"/>
          <w:szCs w:val="17"/>
        </w:rPr>
        <w:t>ekreačný poukaz, platba zamestnanca</w:t>
      </w:r>
    </w:p>
    <w:p w:rsidR="00E86BE4" w:rsidRPr="001F50A1" w:rsidRDefault="00E86BE4" w:rsidP="002E2449">
      <w:pPr>
        <w:pStyle w:val="Odsekzoznamu"/>
        <w:numPr>
          <w:ilvl w:val="0"/>
          <w:numId w:val="12"/>
        </w:numPr>
        <w:ind w:left="426" w:hanging="142"/>
        <w:rPr>
          <w:rFonts w:ascii="Verdana" w:hAnsi="Verdana"/>
          <w:sz w:val="17"/>
          <w:szCs w:val="17"/>
        </w:rPr>
      </w:pPr>
      <w:r w:rsidRPr="001F50A1">
        <w:rPr>
          <w:rFonts w:ascii="Verdana" w:hAnsi="Verdana"/>
          <w:sz w:val="17"/>
          <w:szCs w:val="17"/>
        </w:rPr>
        <w:t>Rekreácia u</w:t>
      </w:r>
      <w:r w:rsidR="002E2449" w:rsidRPr="001F50A1">
        <w:rPr>
          <w:rFonts w:ascii="Verdana" w:hAnsi="Verdana"/>
          <w:sz w:val="17"/>
          <w:szCs w:val="17"/>
        </w:rPr>
        <w:t> </w:t>
      </w:r>
      <w:r w:rsidRPr="001F50A1">
        <w:rPr>
          <w:rFonts w:ascii="Verdana" w:hAnsi="Verdana"/>
          <w:sz w:val="17"/>
          <w:szCs w:val="17"/>
        </w:rPr>
        <w:t>szčo</w:t>
      </w:r>
      <w:r w:rsidR="002E2449" w:rsidRPr="001F50A1">
        <w:rPr>
          <w:rFonts w:ascii="Verdana" w:hAnsi="Verdana"/>
          <w:sz w:val="17"/>
          <w:szCs w:val="17"/>
        </w:rPr>
        <w:t>, p</w:t>
      </w:r>
      <w:r w:rsidRPr="001F50A1">
        <w:rPr>
          <w:rFonts w:ascii="Verdana" w:hAnsi="Verdana"/>
          <w:sz w:val="17"/>
          <w:szCs w:val="17"/>
        </w:rPr>
        <w:t>ríklady</w:t>
      </w:r>
    </w:p>
    <w:p w:rsidR="00E86BE4" w:rsidRPr="001F50A1" w:rsidRDefault="00E86BE4" w:rsidP="00E86BE4">
      <w:pPr>
        <w:pStyle w:val="Odsekzoznamu"/>
        <w:numPr>
          <w:ilvl w:val="0"/>
          <w:numId w:val="13"/>
        </w:numPr>
        <w:ind w:left="284" w:hanging="284"/>
        <w:rPr>
          <w:rFonts w:ascii="Verdana" w:hAnsi="Verdana"/>
          <w:b/>
          <w:sz w:val="17"/>
          <w:szCs w:val="17"/>
        </w:rPr>
      </w:pPr>
      <w:r w:rsidRPr="001F50A1">
        <w:rPr>
          <w:rFonts w:ascii="Verdana" w:hAnsi="Verdana"/>
          <w:b/>
          <w:sz w:val="17"/>
          <w:szCs w:val="17"/>
        </w:rPr>
        <w:t xml:space="preserve">Letné a vianočné odmeny, zmeny v r.2019 </w:t>
      </w:r>
    </w:p>
    <w:p w:rsidR="00E86BE4" w:rsidRPr="001F50A1" w:rsidRDefault="00E86BE4" w:rsidP="002E2449">
      <w:pPr>
        <w:pStyle w:val="Odsekzoznamu"/>
        <w:numPr>
          <w:ilvl w:val="0"/>
          <w:numId w:val="12"/>
        </w:numPr>
        <w:ind w:left="426" w:hanging="142"/>
        <w:rPr>
          <w:rFonts w:ascii="Verdana" w:hAnsi="Verdana"/>
          <w:sz w:val="17"/>
          <w:szCs w:val="17"/>
        </w:rPr>
      </w:pPr>
      <w:r w:rsidRPr="001F50A1">
        <w:rPr>
          <w:rFonts w:ascii="Verdana" w:hAnsi="Verdana"/>
          <w:sz w:val="17"/>
          <w:szCs w:val="17"/>
        </w:rPr>
        <w:t>Oslobodenie od dane/poistného v r. 2019 – novela zákona od 5/2019</w:t>
      </w:r>
    </w:p>
    <w:p w:rsidR="00E86BE4" w:rsidRPr="001F50A1" w:rsidRDefault="00E86BE4" w:rsidP="002E2449">
      <w:pPr>
        <w:pStyle w:val="Odsekzoznamu"/>
        <w:numPr>
          <w:ilvl w:val="0"/>
          <w:numId w:val="12"/>
        </w:numPr>
        <w:ind w:left="426" w:hanging="142"/>
        <w:rPr>
          <w:rFonts w:ascii="Verdana" w:hAnsi="Verdana"/>
          <w:sz w:val="17"/>
          <w:szCs w:val="17"/>
        </w:rPr>
      </w:pPr>
      <w:r w:rsidRPr="001F50A1">
        <w:rPr>
          <w:rFonts w:ascii="Verdana" w:hAnsi="Verdana"/>
          <w:sz w:val="17"/>
          <w:szCs w:val="17"/>
        </w:rPr>
        <w:t>Letná a vianočná odmena v Potvrdení o zdaniteľnom príjme za rok 2019, v RZD a v</w:t>
      </w:r>
      <w:r w:rsidR="002E2449" w:rsidRPr="001F50A1">
        <w:rPr>
          <w:rFonts w:ascii="Verdana" w:hAnsi="Verdana"/>
          <w:sz w:val="17"/>
          <w:szCs w:val="17"/>
        </w:rPr>
        <w:t> </w:t>
      </w:r>
      <w:r w:rsidRPr="001F50A1">
        <w:rPr>
          <w:rFonts w:ascii="Verdana" w:hAnsi="Verdana"/>
          <w:sz w:val="17"/>
          <w:szCs w:val="17"/>
        </w:rPr>
        <w:t>rzzp</w:t>
      </w:r>
      <w:r w:rsidR="002E2449" w:rsidRPr="001F50A1">
        <w:rPr>
          <w:rFonts w:ascii="Verdana" w:hAnsi="Verdana"/>
          <w:sz w:val="17"/>
          <w:szCs w:val="17"/>
        </w:rPr>
        <w:t>, p</w:t>
      </w:r>
      <w:r w:rsidRPr="001F50A1">
        <w:rPr>
          <w:rFonts w:ascii="Verdana" w:hAnsi="Verdana"/>
          <w:sz w:val="17"/>
          <w:szCs w:val="17"/>
        </w:rPr>
        <w:t>ríklady</w:t>
      </w:r>
    </w:p>
    <w:p w:rsidR="00E86BE4" w:rsidRPr="001F50A1" w:rsidRDefault="00E86BE4" w:rsidP="00E86BE4">
      <w:pPr>
        <w:pStyle w:val="Odsekzoznamu"/>
        <w:numPr>
          <w:ilvl w:val="0"/>
          <w:numId w:val="13"/>
        </w:numPr>
        <w:ind w:left="284" w:hanging="284"/>
        <w:rPr>
          <w:rFonts w:ascii="Verdana" w:hAnsi="Verdana"/>
          <w:sz w:val="17"/>
          <w:szCs w:val="17"/>
        </w:rPr>
      </w:pPr>
      <w:r w:rsidRPr="001F50A1">
        <w:rPr>
          <w:rFonts w:ascii="Verdana" w:hAnsi="Verdana"/>
          <w:b/>
          <w:sz w:val="17"/>
          <w:szCs w:val="17"/>
        </w:rPr>
        <w:t>Príplatky za prácu v sobotu, nedeľu v noci - sadzby od 1.5.2019</w:t>
      </w:r>
      <w:r w:rsidR="002E2449" w:rsidRPr="001F50A1">
        <w:rPr>
          <w:rFonts w:ascii="Verdana" w:hAnsi="Verdana"/>
          <w:sz w:val="17"/>
          <w:szCs w:val="17"/>
        </w:rPr>
        <w:t xml:space="preserve">, </w:t>
      </w:r>
      <w:r w:rsidRPr="001F50A1">
        <w:rPr>
          <w:rFonts w:ascii="Verdana" w:hAnsi="Verdana"/>
          <w:sz w:val="17"/>
          <w:szCs w:val="17"/>
        </w:rPr>
        <w:t>podmienky</w:t>
      </w:r>
    </w:p>
    <w:p w:rsidR="00E86BE4" w:rsidRPr="001F50A1" w:rsidRDefault="00E86BE4" w:rsidP="00E86BE4">
      <w:pPr>
        <w:pStyle w:val="Odsekzoznamu"/>
        <w:numPr>
          <w:ilvl w:val="0"/>
          <w:numId w:val="13"/>
        </w:numPr>
        <w:ind w:left="284" w:hanging="284"/>
        <w:rPr>
          <w:rFonts w:ascii="Verdana" w:hAnsi="Verdana"/>
          <w:b/>
          <w:sz w:val="17"/>
          <w:szCs w:val="17"/>
        </w:rPr>
      </w:pPr>
      <w:r w:rsidRPr="001F50A1">
        <w:rPr>
          <w:rFonts w:ascii="Verdana" w:hAnsi="Verdana"/>
          <w:b/>
          <w:sz w:val="17"/>
          <w:szCs w:val="17"/>
        </w:rPr>
        <w:t>Materská a rodičovská dovolenka komplexne.</w:t>
      </w:r>
    </w:p>
    <w:p w:rsidR="00E86BE4" w:rsidRPr="001F50A1" w:rsidRDefault="00E86BE4" w:rsidP="002E2449">
      <w:pPr>
        <w:pStyle w:val="Odsekzoznamu"/>
        <w:numPr>
          <w:ilvl w:val="0"/>
          <w:numId w:val="11"/>
        </w:numPr>
        <w:ind w:left="426" w:hanging="142"/>
        <w:rPr>
          <w:rFonts w:ascii="Verdana" w:hAnsi="Verdana"/>
          <w:sz w:val="17"/>
          <w:szCs w:val="17"/>
        </w:rPr>
      </w:pPr>
      <w:r w:rsidRPr="001F50A1">
        <w:rPr>
          <w:rFonts w:ascii="Verdana" w:hAnsi="Verdana"/>
          <w:sz w:val="17"/>
          <w:szCs w:val="17"/>
        </w:rPr>
        <w:t xml:space="preserve">Materská </w:t>
      </w:r>
      <w:r w:rsidR="002E2449" w:rsidRPr="001F50A1">
        <w:rPr>
          <w:rFonts w:ascii="Verdana" w:hAnsi="Verdana"/>
          <w:sz w:val="17"/>
          <w:szCs w:val="17"/>
        </w:rPr>
        <w:t xml:space="preserve"> a rodičovská </w:t>
      </w:r>
      <w:r w:rsidRPr="001F50A1">
        <w:rPr>
          <w:rFonts w:ascii="Verdana" w:hAnsi="Verdana"/>
          <w:sz w:val="17"/>
          <w:szCs w:val="17"/>
        </w:rPr>
        <w:t>dovolenka podľa Zákonníka práce</w:t>
      </w:r>
    </w:p>
    <w:p w:rsidR="00E86BE4" w:rsidRPr="001F50A1" w:rsidRDefault="00E86BE4" w:rsidP="002E2449">
      <w:pPr>
        <w:pStyle w:val="Odsekzoznamu"/>
        <w:numPr>
          <w:ilvl w:val="0"/>
          <w:numId w:val="11"/>
        </w:numPr>
        <w:ind w:left="426" w:hanging="142"/>
        <w:rPr>
          <w:rFonts w:ascii="Verdana" w:hAnsi="Verdana"/>
          <w:sz w:val="17"/>
          <w:szCs w:val="17"/>
        </w:rPr>
      </w:pPr>
      <w:r w:rsidRPr="001F50A1">
        <w:rPr>
          <w:rFonts w:ascii="Verdana" w:hAnsi="Verdana"/>
          <w:sz w:val="17"/>
          <w:szCs w:val="17"/>
        </w:rPr>
        <w:t>Materské matky</w:t>
      </w:r>
      <w:r w:rsidR="002E2449" w:rsidRPr="001F50A1">
        <w:rPr>
          <w:rFonts w:ascii="Verdana" w:hAnsi="Verdana"/>
          <w:sz w:val="17"/>
          <w:szCs w:val="17"/>
        </w:rPr>
        <w:t>, materské otca</w:t>
      </w:r>
      <w:r w:rsidRPr="001F50A1">
        <w:rPr>
          <w:rFonts w:ascii="Verdana" w:hAnsi="Verdana"/>
          <w:sz w:val="17"/>
          <w:szCs w:val="17"/>
        </w:rPr>
        <w:t xml:space="preserve"> – podmienky nároku, ochranná lehota</w:t>
      </w:r>
    </w:p>
    <w:p w:rsidR="00E86BE4" w:rsidRPr="001F50A1" w:rsidRDefault="00E86BE4" w:rsidP="002E2449">
      <w:pPr>
        <w:pStyle w:val="Odsekzoznamu"/>
        <w:numPr>
          <w:ilvl w:val="0"/>
          <w:numId w:val="11"/>
        </w:numPr>
        <w:ind w:left="426" w:hanging="142"/>
        <w:rPr>
          <w:rFonts w:ascii="Verdana" w:hAnsi="Verdana"/>
          <w:sz w:val="17"/>
          <w:szCs w:val="17"/>
        </w:rPr>
      </w:pPr>
      <w:r w:rsidRPr="001F50A1">
        <w:rPr>
          <w:rFonts w:ascii="Verdana" w:hAnsi="Verdana"/>
          <w:sz w:val="17"/>
          <w:szCs w:val="17"/>
        </w:rPr>
        <w:t>Výška materského, určenie DVZ</w:t>
      </w:r>
    </w:p>
    <w:p w:rsidR="00E86BE4" w:rsidRPr="001F50A1" w:rsidRDefault="00E86BE4" w:rsidP="002E2449">
      <w:pPr>
        <w:pStyle w:val="Odsekzoznamu"/>
        <w:numPr>
          <w:ilvl w:val="0"/>
          <w:numId w:val="11"/>
        </w:numPr>
        <w:ind w:left="426" w:hanging="142"/>
        <w:rPr>
          <w:rFonts w:ascii="Verdana" w:hAnsi="Verdana"/>
          <w:sz w:val="17"/>
          <w:szCs w:val="17"/>
        </w:rPr>
      </w:pPr>
      <w:r w:rsidRPr="001F50A1">
        <w:rPr>
          <w:rFonts w:ascii="Verdana" w:hAnsi="Verdana"/>
          <w:sz w:val="17"/>
          <w:szCs w:val="17"/>
        </w:rPr>
        <w:t>Materské dohodára, štatutára</w:t>
      </w:r>
    </w:p>
    <w:p w:rsidR="00E86BE4" w:rsidRPr="001F50A1" w:rsidRDefault="00E86BE4" w:rsidP="002E2449">
      <w:pPr>
        <w:pStyle w:val="Odsekzoznamu"/>
        <w:numPr>
          <w:ilvl w:val="0"/>
          <w:numId w:val="11"/>
        </w:numPr>
        <w:ind w:left="426" w:hanging="142"/>
        <w:rPr>
          <w:rFonts w:ascii="Verdana" w:hAnsi="Verdana"/>
          <w:sz w:val="17"/>
          <w:szCs w:val="17"/>
        </w:rPr>
      </w:pPr>
      <w:r w:rsidRPr="001F50A1">
        <w:rPr>
          <w:rFonts w:ascii="Verdana" w:hAnsi="Verdana"/>
          <w:sz w:val="17"/>
          <w:szCs w:val="17"/>
        </w:rPr>
        <w:t>Oznamovacie povinnosti voči SP a ZP – materské matky, materské otca, rodičovská dovolenka, matka na materskej bez poberania materského</w:t>
      </w:r>
    </w:p>
    <w:p w:rsidR="00E86BE4" w:rsidRPr="001F50A1" w:rsidRDefault="00E86BE4" w:rsidP="002E2449">
      <w:pPr>
        <w:pStyle w:val="Odsekzoznamu"/>
        <w:numPr>
          <w:ilvl w:val="0"/>
          <w:numId w:val="11"/>
        </w:numPr>
        <w:ind w:left="426" w:hanging="142"/>
        <w:rPr>
          <w:rFonts w:ascii="Verdana" w:hAnsi="Verdana"/>
          <w:sz w:val="17"/>
          <w:szCs w:val="17"/>
        </w:rPr>
      </w:pPr>
      <w:r w:rsidRPr="001F50A1">
        <w:rPr>
          <w:rFonts w:ascii="Verdana" w:hAnsi="Verdana"/>
          <w:sz w:val="17"/>
          <w:szCs w:val="17"/>
        </w:rPr>
        <w:t>Zistenie nároku na dovolenku v súvislosti s materskou a rodičovskou dovolenkou</w:t>
      </w:r>
    </w:p>
    <w:p w:rsidR="00E86BE4" w:rsidRPr="001F50A1" w:rsidRDefault="00E86BE4" w:rsidP="002E2449">
      <w:pPr>
        <w:pStyle w:val="Odsekzoznamu"/>
        <w:numPr>
          <w:ilvl w:val="0"/>
          <w:numId w:val="11"/>
        </w:numPr>
        <w:ind w:left="426" w:hanging="142"/>
        <w:rPr>
          <w:rFonts w:ascii="Verdana" w:hAnsi="Verdana"/>
          <w:sz w:val="17"/>
          <w:szCs w:val="17"/>
        </w:rPr>
      </w:pPr>
      <w:r w:rsidRPr="001F50A1">
        <w:rPr>
          <w:rFonts w:ascii="Verdana" w:hAnsi="Verdana"/>
          <w:sz w:val="17"/>
          <w:szCs w:val="17"/>
        </w:rPr>
        <w:t xml:space="preserve">Evidenčný list dôchodkového poistenia </w:t>
      </w:r>
    </w:p>
    <w:p w:rsidR="00E86BE4" w:rsidRPr="001F50A1" w:rsidRDefault="00E86BE4" w:rsidP="002E2449">
      <w:pPr>
        <w:pStyle w:val="Odsekzoznamu"/>
        <w:numPr>
          <w:ilvl w:val="0"/>
          <w:numId w:val="11"/>
        </w:numPr>
        <w:ind w:left="426" w:hanging="142"/>
        <w:rPr>
          <w:rFonts w:ascii="Verdana" w:hAnsi="Verdana"/>
          <w:sz w:val="17"/>
          <w:szCs w:val="17"/>
        </w:rPr>
      </w:pPr>
      <w:r w:rsidRPr="001F50A1">
        <w:rPr>
          <w:rFonts w:ascii="Verdana" w:hAnsi="Verdana"/>
          <w:sz w:val="17"/>
          <w:szCs w:val="17"/>
        </w:rPr>
        <w:t>Poistenie štátom na dôchodkové poistenie počas MD, RD, povinnosti poistenca</w:t>
      </w:r>
    </w:p>
    <w:p w:rsidR="00E86BE4" w:rsidRPr="001F50A1" w:rsidRDefault="00E86BE4" w:rsidP="001F50A1">
      <w:pPr>
        <w:pStyle w:val="Odsekzoznamu"/>
        <w:numPr>
          <w:ilvl w:val="0"/>
          <w:numId w:val="11"/>
        </w:numPr>
        <w:ind w:left="426" w:hanging="142"/>
        <w:rPr>
          <w:rFonts w:ascii="Verdana" w:hAnsi="Verdana"/>
          <w:sz w:val="17"/>
          <w:szCs w:val="17"/>
        </w:rPr>
      </w:pPr>
      <w:r w:rsidRPr="001F50A1">
        <w:rPr>
          <w:rFonts w:ascii="Verdana" w:hAnsi="Verdana"/>
          <w:sz w:val="17"/>
          <w:szCs w:val="17"/>
        </w:rPr>
        <w:t>Poistenie štátom na zdravotné poistenie počas MD, RD od 30.12.2018, povinnosti poistenca</w:t>
      </w:r>
    </w:p>
    <w:p w:rsidR="00E86BE4" w:rsidRPr="001F50A1" w:rsidRDefault="00E86BE4" w:rsidP="001F50A1">
      <w:pPr>
        <w:pStyle w:val="Odsekzoznamu"/>
        <w:numPr>
          <w:ilvl w:val="0"/>
          <w:numId w:val="11"/>
        </w:numPr>
        <w:ind w:left="426" w:hanging="142"/>
        <w:rPr>
          <w:rFonts w:ascii="Verdana" w:hAnsi="Verdana"/>
          <w:sz w:val="17"/>
          <w:szCs w:val="17"/>
        </w:rPr>
      </w:pPr>
      <w:r w:rsidRPr="001F50A1">
        <w:rPr>
          <w:rFonts w:ascii="Verdana" w:hAnsi="Verdana"/>
          <w:sz w:val="17"/>
          <w:szCs w:val="17"/>
        </w:rPr>
        <w:t>Práca popri materskej a rodičovskej dovolenky – platenie  poistného a vykazovanie</w:t>
      </w:r>
    </w:p>
    <w:bookmarkEnd w:id="0"/>
    <w:p w:rsidR="00E60CA8" w:rsidRDefault="00E60CA8" w:rsidP="00DE0030">
      <w:pPr>
        <w:tabs>
          <w:tab w:val="left" w:pos="1260"/>
          <w:tab w:val="left" w:pos="1620"/>
        </w:tabs>
        <w:autoSpaceDE w:val="0"/>
        <w:autoSpaceDN w:val="0"/>
        <w:adjustRightInd w:val="0"/>
        <w:spacing w:line="0" w:lineRule="atLeast"/>
        <w:jc w:val="both"/>
        <w:rPr>
          <w:rFonts w:ascii="Verdana" w:hAnsi="Verdana"/>
          <w:color w:val="000000"/>
          <w:sz w:val="16"/>
          <w:szCs w:val="16"/>
        </w:rPr>
      </w:pPr>
    </w:p>
    <w:p w:rsidR="00DE0030" w:rsidRPr="009274F0" w:rsidRDefault="00DE0030" w:rsidP="00DE0030">
      <w:pPr>
        <w:tabs>
          <w:tab w:val="left" w:pos="1260"/>
          <w:tab w:val="left" w:pos="1620"/>
        </w:tabs>
        <w:autoSpaceDE w:val="0"/>
        <w:autoSpaceDN w:val="0"/>
        <w:adjustRightInd w:val="0"/>
        <w:spacing w:line="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9274F0">
        <w:rPr>
          <w:rFonts w:ascii="Verdana" w:hAnsi="Verdana"/>
          <w:color w:val="000000"/>
          <w:sz w:val="16"/>
          <w:szCs w:val="16"/>
        </w:rPr>
        <w:t>Dodávateľ:</w:t>
      </w:r>
      <w:r w:rsidRPr="009274F0">
        <w:rPr>
          <w:rFonts w:ascii="Verdana" w:hAnsi="Verdana"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  <w:t xml:space="preserve">GARAND </w:t>
      </w:r>
      <w:proofErr w:type="spellStart"/>
      <w:r>
        <w:rPr>
          <w:rFonts w:ascii="Verdana" w:hAnsi="Verdana"/>
          <w:b/>
          <w:color w:val="000000"/>
          <w:sz w:val="16"/>
          <w:szCs w:val="16"/>
        </w:rPr>
        <w:t>edu</w:t>
      </w:r>
      <w:proofErr w:type="spellEnd"/>
      <w:r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9274F0">
        <w:rPr>
          <w:rFonts w:ascii="Verdana" w:hAnsi="Verdana"/>
          <w:b/>
          <w:color w:val="000000"/>
          <w:sz w:val="16"/>
          <w:szCs w:val="16"/>
        </w:rPr>
        <w:t>s.r.o.</w:t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color w:val="000000"/>
          <w:sz w:val="16"/>
          <w:szCs w:val="16"/>
        </w:rPr>
        <w:t xml:space="preserve">IČO: </w:t>
      </w:r>
      <w:r w:rsidRPr="00390C97">
        <w:rPr>
          <w:rFonts w:ascii="Verdana" w:hAnsi="Verdana"/>
          <w:color w:val="000000"/>
          <w:sz w:val="16"/>
          <w:szCs w:val="16"/>
        </w:rPr>
        <w:t>44084641</w:t>
      </w:r>
    </w:p>
    <w:p w:rsidR="00DE0030" w:rsidRPr="009274F0" w:rsidRDefault="00DE0030" w:rsidP="00DE0030">
      <w:pPr>
        <w:tabs>
          <w:tab w:val="left" w:pos="1260"/>
          <w:tab w:val="left" w:pos="1620"/>
        </w:tabs>
        <w:autoSpaceDE w:val="0"/>
        <w:autoSpaceDN w:val="0"/>
        <w:adjustRightInd w:val="0"/>
        <w:spacing w:line="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  <w:t>Centrum 27/32</w:t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FB08A4">
        <w:rPr>
          <w:rFonts w:ascii="Verdana" w:hAnsi="Verdana"/>
          <w:color w:val="000000"/>
          <w:sz w:val="16"/>
          <w:szCs w:val="16"/>
        </w:rPr>
        <w:t xml:space="preserve">DIČ: </w:t>
      </w:r>
      <w:r w:rsidRPr="00390C97">
        <w:rPr>
          <w:rFonts w:ascii="Verdana" w:hAnsi="Verdana"/>
          <w:color w:val="000000"/>
          <w:sz w:val="16"/>
          <w:szCs w:val="16"/>
        </w:rPr>
        <w:t>2022617993</w:t>
      </w:r>
    </w:p>
    <w:p w:rsidR="00DE0030" w:rsidRDefault="00DE0030" w:rsidP="00DE0030">
      <w:pPr>
        <w:tabs>
          <w:tab w:val="left" w:pos="1260"/>
          <w:tab w:val="left" w:pos="1620"/>
        </w:tabs>
        <w:autoSpaceDE w:val="0"/>
        <w:autoSpaceDN w:val="0"/>
        <w:adjustRightInd w:val="0"/>
        <w:spacing w:line="0" w:lineRule="atLeast"/>
        <w:jc w:val="both"/>
        <w:rPr>
          <w:rFonts w:ascii="Verdana" w:hAnsi="Verdana"/>
          <w:b/>
          <w:color w:val="000000"/>
          <w:sz w:val="16"/>
          <w:szCs w:val="16"/>
        </w:rPr>
      </w:pP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  <w:t>017 01  Pov. Bystrica</w:t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 w:rsidRPr="009274F0">
        <w:rPr>
          <w:rFonts w:ascii="Verdana" w:hAnsi="Verdana"/>
          <w:b/>
          <w:color w:val="000000"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>Neplatiteľ DPH</w:t>
      </w:r>
    </w:p>
    <w:p w:rsidR="00DE0030" w:rsidRPr="009274F0" w:rsidRDefault="00DE0030" w:rsidP="00DE0030">
      <w:pPr>
        <w:tabs>
          <w:tab w:val="left" w:pos="490"/>
        </w:tabs>
        <w:autoSpaceDE w:val="0"/>
        <w:autoSpaceDN w:val="0"/>
        <w:adjustRightInd w:val="0"/>
        <w:spacing w:after="60" w:line="240" w:lineRule="atLeast"/>
        <w:jc w:val="both"/>
        <w:rPr>
          <w:rFonts w:ascii="Verdana" w:hAnsi="Verdana"/>
          <w:b/>
          <w:color w:val="000000"/>
          <w:sz w:val="14"/>
          <w:szCs w:val="14"/>
        </w:rPr>
      </w:pPr>
      <w:r w:rsidRPr="009274F0">
        <w:rPr>
          <w:rFonts w:ascii="Verdana" w:hAnsi="Verdana"/>
          <w:color w:val="000000"/>
          <w:sz w:val="14"/>
          <w:szCs w:val="14"/>
        </w:rPr>
        <w:t>Registrácia:</w:t>
      </w:r>
      <w:r w:rsidRPr="009274F0">
        <w:rPr>
          <w:rFonts w:ascii="Verdana" w:hAnsi="Verdana"/>
          <w:b/>
          <w:color w:val="000000"/>
          <w:sz w:val="14"/>
          <w:szCs w:val="14"/>
        </w:rPr>
        <w:t xml:space="preserve"> </w:t>
      </w:r>
      <w:r w:rsidRPr="009274F0">
        <w:rPr>
          <w:rFonts w:ascii="Verdana" w:hAnsi="Verdana"/>
          <w:sz w:val="14"/>
          <w:szCs w:val="14"/>
        </w:rPr>
        <w:t xml:space="preserve">Okresný súd Trenčín, odd. s.r.o., vložka č. </w:t>
      </w:r>
      <w:r>
        <w:rPr>
          <w:rFonts w:ascii="Verdana" w:hAnsi="Verdana"/>
          <w:sz w:val="14"/>
          <w:szCs w:val="14"/>
        </w:rPr>
        <w:t>52345/B</w:t>
      </w:r>
    </w:p>
    <w:p w:rsidR="00A968D5" w:rsidRDefault="00A968D5" w:rsidP="00A968D5">
      <w:pPr>
        <w:autoSpaceDE w:val="0"/>
        <w:autoSpaceDN w:val="0"/>
        <w:adjustRightInd w:val="0"/>
        <w:spacing w:before="120" w:line="240" w:lineRule="atLeast"/>
        <w:jc w:val="both"/>
        <w:rPr>
          <w:rFonts w:ascii="Verdana" w:hAnsi="Verdana"/>
          <w:b/>
          <w:color w:val="000000"/>
          <w:sz w:val="16"/>
          <w:szCs w:val="16"/>
        </w:rPr>
      </w:pPr>
      <w:r w:rsidRPr="009274F0">
        <w:rPr>
          <w:rFonts w:ascii="Verdana" w:hAnsi="Verdana"/>
          <w:color w:val="000000"/>
          <w:sz w:val="14"/>
          <w:szCs w:val="14"/>
        </w:rPr>
        <w:t>Platby prevodným príkazom na banku dodávateľa:</w:t>
      </w:r>
      <w:r w:rsidR="007D6FE8">
        <w:rPr>
          <w:rFonts w:ascii="Verdana" w:hAnsi="Verdana"/>
          <w:color w:val="000000"/>
          <w:sz w:val="14"/>
          <w:szCs w:val="14"/>
        </w:rPr>
        <w:t xml:space="preserve"> </w:t>
      </w:r>
      <w:r w:rsidR="007D6FE8">
        <w:rPr>
          <w:rFonts w:ascii="Verdana" w:hAnsi="Verdana"/>
          <w:b/>
          <w:color w:val="000000"/>
          <w:sz w:val="16"/>
          <w:szCs w:val="16"/>
        </w:rPr>
        <w:t>Fio banka</w:t>
      </w:r>
      <w:r w:rsidR="007D6FE8" w:rsidRPr="009274F0">
        <w:rPr>
          <w:rFonts w:ascii="Verdana" w:hAnsi="Verdana"/>
          <w:b/>
          <w:color w:val="000000"/>
          <w:sz w:val="16"/>
          <w:szCs w:val="16"/>
        </w:rPr>
        <w:t xml:space="preserve"> a.s., č. účtu: </w:t>
      </w:r>
      <w:r w:rsidR="00E81CCF">
        <w:rPr>
          <w:rFonts w:ascii="Verdana" w:hAnsi="Verdana"/>
          <w:b/>
          <w:color w:val="000000"/>
          <w:sz w:val="16"/>
          <w:szCs w:val="16"/>
        </w:rPr>
        <w:t>2500989635/8330</w:t>
      </w:r>
    </w:p>
    <w:p w:rsidR="00A968D5" w:rsidRPr="009274F0" w:rsidRDefault="0058380E" w:rsidP="00A968D5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IBAN: SK7983300000002500989635</w:t>
      </w:r>
      <w:r w:rsidR="007D6FE8">
        <w:rPr>
          <w:rFonts w:ascii="Verdana" w:hAnsi="Verdana"/>
          <w:b/>
          <w:color w:val="000000"/>
          <w:sz w:val="16"/>
          <w:szCs w:val="16"/>
        </w:rPr>
        <w:tab/>
      </w:r>
      <w:r w:rsidR="007D6FE8" w:rsidRPr="00A55509">
        <w:rPr>
          <w:rFonts w:ascii="Verdana" w:hAnsi="Verdana"/>
          <w:color w:val="000000"/>
          <w:sz w:val="16"/>
          <w:szCs w:val="16"/>
        </w:rPr>
        <w:t xml:space="preserve"> </w:t>
      </w:r>
      <w:r w:rsidR="007D6FE8">
        <w:rPr>
          <w:rFonts w:ascii="Verdana" w:hAnsi="Verdana"/>
          <w:color w:val="000000"/>
          <w:sz w:val="16"/>
          <w:szCs w:val="16"/>
        </w:rPr>
        <w:t xml:space="preserve">SWIFT: FIOZSKBAXXX  </w:t>
      </w:r>
      <w:r w:rsidR="00BA3700">
        <w:rPr>
          <w:rFonts w:ascii="Verdana" w:hAnsi="Verdana"/>
          <w:color w:val="000000"/>
          <w:sz w:val="16"/>
          <w:szCs w:val="16"/>
        </w:rPr>
        <w:t xml:space="preserve"> </w:t>
      </w:r>
      <w:r w:rsidR="007D6FE8" w:rsidRPr="0063177B">
        <w:rPr>
          <w:rFonts w:ascii="Verdana" w:hAnsi="Verdana"/>
          <w:color w:val="000000"/>
          <w:sz w:val="16"/>
          <w:szCs w:val="16"/>
        </w:rPr>
        <w:t>VS:</w:t>
      </w:r>
      <w:r w:rsidR="001F50A1">
        <w:rPr>
          <w:rFonts w:ascii="Verdana" w:hAnsi="Verdana"/>
          <w:b/>
          <w:color w:val="000000"/>
          <w:sz w:val="16"/>
          <w:szCs w:val="16"/>
        </w:rPr>
        <w:t>2604</w:t>
      </w:r>
      <w:r w:rsidR="006D3599">
        <w:rPr>
          <w:rFonts w:ascii="Verdana" w:hAnsi="Verdana"/>
          <w:b/>
          <w:color w:val="000000"/>
          <w:sz w:val="16"/>
          <w:szCs w:val="16"/>
        </w:rPr>
        <w:t>1</w:t>
      </w:r>
      <w:r w:rsidR="00457E61">
        <w:rPr>
          <w:rFonts w:ascii="Verdana" w:hAnsi="Verdana"/>
          <w:b/>
          <w:color w:val="000000"/>
          <w:sz w:val="16"/>
          <w:szCs w:val="16"/>
        </w:rPr>
        <w:t>9</w:t>
      </w:r>
      <w:r w:rsidR="007D6FE8">
        <w:rPr>
          <w:rFonts w:ascii="Verdana" w:hAnsi="Verdana"/>
          <w:b/>
          <w:color w:val="000000"/>
          <w:sz w:val="16"/>
          <w:szCs w:val="16"/>
        </w:rPr>
        <w:t xml:space="preserve">   </w:t>
      </w:r>
      <w:r w:rsidR="007D6FE8">
        <w:rPr>
          <w:rFonts w:ascii="Verdana" w:hAnsi="Verdana"/>
          <w:color w:val="000000"/>
          <w:sz w:val="16"/>
          <w:szCs w:val="16"/>
        </w:rPr>
        <w:t>KS</w:t>
      </w:r>
      <w:r w:rsidR="007D6FE8" w:rsidRPr="00A55509">
        <w:rPr>
          <w:rFonts w:ascii="Verdana" w:hAnsi="Verdana"/>
          <w:color w:val="000000"/>
          <w:sz w:val="16"/>
          <w:szCs w:val="16"/>
        </w:rPr>
        <w:t>:</w:t>
      </w:r>
      <w:r w:rsidR="007D6FE8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A968D5">
        <w:rPr>
          <w:rFonts w:ascii="Verdana" w:hAnsi="Verdana"/>
          <w:b/>
          <w:color w:val="000000"/>
          <w:sz w:val="16"/>
          <w:szCs w:val="16"/>
        </w:rPr>
        <w:t>0308</w:t>
      </w:r>
    </w:p>
    <w:p w:rsidR="00A968D5" w:rsidRDefault="00A968D5" w:rsidP="00A968D5">
      <w:pPr>
        <w:autoSpaceDE w:val="0"/>
        <w:autoSpaceDN w:val="0"/>
        <w:adjustRightInd w:val="0"/>
        <w:spacing w:line="240" w:lineRule="atLeast"/>
        <w:rPr>
          <w:rFonts w:ascii="Verdana" w:hAnsi="Verdana"/>
          <w:b/>
          <w:color w:val="000000"/>
          <w:sz w:val="18"/>
          <w:szCs w:val="18"/>
          <w:u w:val="single"/>
        </w:rPr>
      </w:pPr>
      <w:r w:rsidRPr="004933A4">
        <w:rPr>
          <w:rFonts w:ascii="Verdana" w:hAnsi="Verdana"/>
          <w:color w:val="000000"/>
          <w:sz w:val="14"/>
          <w:szCs w:val="14"/>
        </w:rPr>
        <w:t xml:space="preserve">Prihlášky zasielajte </w:t>
      </w:r>
      <w:r>
        <w:rPr>
          <w:rFonts w:ascii="Verdana" w:hAnsi="Verdana"/>
          <w:color w:val="000000"/>
          <w:sz w:val="14"/>
          <w:szCs w:val="14"/>
        </w:rPr>
        <w:t>p</w:t>
      </w:r>
      <w:r w:rsidRPr="004933A4">
        <w:rPr>
          <w:rFonts w:ascii="Verdana" w:hAnsi="Verdana"/>
          <w:color w:val="000000"/>
          <w:sz w:val="14"/>
          <w:szCs w:val="14"/>
        </w:rPr>
        <w:t xml:space="preserve">oštou na </w:t>
      </w:r>
      <w:r w:rsidRPr="00C82F93">
        <w:rPr>
          <w:rFonts w:ascii="Verdana" w:hAnsi="Verdana"/>
          <w:b/>
          <w:color w:val="000000"/>
          <w:sz w:val="14"/>
          <w:szCs w:val="14"/>
        </w:rPr>
        <w:t>adresu kontaktnej osoby</w:t>
      </w:r>
      <w:r w:rsidRPr="004933A4">
        <w:rPr>
          <w:rFonts w:ascii="Verdana" w:hAnsi="Verdana"/>
          <w:color w:val="000000"/>
          <w:sz w:val="14"/>
          <w:szCs w:val="14"/>
        </w:rPr>
        <w:t xml:space="preserve"> alebo </w:t>
      </w:r>
      <w:r w:rsidRPr="002A13E2">
        <w:rPr>
          <w:rFonts w:ascii="Verdana" w:hAnsi="Verdana"/>
          <w:b/>
          <w:color w:val="000000"/>
          <w:sz w:val="14"/>
          <w:szCs w:val="14"/>
        </w:rPr>
        <w:t>elektronicky</w:t>
      </w:r>
      <w:r>
        <w:rPr>
          <w:rFonts w:ascii="Verdana" w:hAnsi="Verdana"/>
          <w:b/>
          <w:color w:val="000000"/>
          <w:sz w:val="14"/>
          <w:szCs w:val="14"/>
        </w:rPr>
        <w:t xml:space="preserve"> </w:t>
      </w:r>
      <w:r w:rsidRPr="00C82F93">
        <w:rPr>
          <w:rFonts w:ascii="Verdana" w:hAnsi="Verdana"/>
          <w:color w:val="000000"/>
          <w:sz w:val="14"/>
          <w:szCs w:val="14"/>
        </w:rPr>
        <w:t>na:</w:t>
      </w:r>
      <w:r w:rsidRPr="004933A4">
        <w:rPr>
          <w:rFonts w:ascii="Verdana" w:hAnsi="Verdana"/>
          <w:color w:val="000000"/>
          <w:sz w:val="14"/>
          <w:szCs w:val="14"/>
        </w:rPr>
        <w:t xml:space="preserve"> </w:t>
      </w:r>
      <w:hyperlink r:id="rId9" w:history="1">
        <w:r w:rsidR="00EA273C" w:rsidRPr="00FD312D">
          <w:rPr>
            <w:rStyle w:val="Hypertextovprepojenie"/>
            <w:rFonts w:ascii="Verdana" w:hAnsi="Verdana"/>
            <w:b/>
            <w:sz w:val="18"/>
            <w:szCs w:val="18"/>
          </w:rPr>
          <w:t>www.garand.sk</w:t>
        </w:r>
      </w:hyperlink>
    </w:p>
    <w:p w:rsidR="00EA273C" w:rsidRDefault="00EA273C" w:rsidP="00EA273C">
      <w:pPr>
        <w:tabs>
          <w:tab w:val="left" w:pos="2340"/>
        </w:tabs>
        <w:autoSpaceDE w:val="0"/>
        <w:autoSpaceDN w:val="0"/>
        <w:adjustRightInd w:val="0"/>
        <w:spacing w:before="120" w:line="0" w:lineRule="atLeast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Prezentácia účastníkov 8:30–9:00 hod.        Začiatok seminára o </w:t>
      </w:r>
      <w:r>
        <w:rPr>
          <w:rFonts w:ascii="Verdana" w:hAnsi="Verdana"/>
          <w:b/>
          <w:color w:val="000000"/>
          <w:sz w:val="16"/>
          <w:szCs w:val="16"/>
        </w:rPr>
        <w:t>9:00 hod.</w:t>
      </w:r>
    </w:p>
    <w:p w:rsidR="00A968D5" w:rsidRDefault="00A968D5" w:rsidP="00A968D5">
      <w:pPr>
        <w:autoSpaceDE w:val="0"/>
        <w:autoSpaceDN w:val="0"/>
        <w:adjustRightInd w:val="0"/>
        <w:spacing w:before="240" w:line="0" w:lineRule="atLeast"/>
        <w:rPr>
          <w:rFonts w:ascii="Verdana" w:hAnsi="Verdana"/>
          <w:b/>
          <w:color w:val="000000"/>
          <w:sz w:val="14"/>
          <w:szCs w:val="14"/>
        </w:rPr>
      </w:pPr>
      <w:r w:rsidRPr="002B4C4E">
        <w:rPr>
          <w:rFonts w:ascii="Verdana" w:hAnsi="Verdana"/>
          <w:color w:val="000000"/>
          <w:sz w:val="16"/>
          <w:szCs w:val="16"/>
          <w:u w:val="single"/>
        </w:rPr>
        <w:t>K</w:t>
      </w:r>
      <w:r>
        <w:rPr>
          <w:rFonts w:ascii="Verdana" w:hAnsi="Verdana"/>
          <w:color w:val="000000"/>
          <w:sz w:val="16"/>
          <w:szCs w:val="16"/>
          <w:u w:val="single"/>
        </w:rPr>
        <w:t>ontaktná osoba:</w:t>
      </w:r>
      <w:r>
        <w:rPr>
          <w:rFonts w:ascii="Verdana" w:hAnsi="Verdana"/>
          <w:color w:val="000000"/>
          <w:sz w:val="16"/>
          <w:szCs w:val="16"/>
        </w:rPr>
        <w:tab/>
      </w:r>
      <w:r w:rsidRPr="00DE4F93">
        <w:rPr>
          <w:rFonts w:ascii="Verdana" w:hAnsi="Verdana"/>
          <w:b/>
          <w:color w:val="000000"/>
          <w:sz w:val="14"/>
          <w:szCs w:val="14"/>
        </w:rPr>
        <w:t>Mgr. Dana Gabrišová</w:t>
      </w:r>
      <w:r>
        <w:rPr>
          <w:rFonts w:ascii="Verdana" w:hAnsi="Verdana"/>
          <w:b/>
          <w:color w:val="000000"/>
          <w:sz w:val="14"/>
          <w:szCs w:val="14"/>
        </w:rPr>
        <w:tab/>
      </w:r>
      <w:r w:rsidRPr="00DE4F93">
        <w:rPr>
          <w:rFonts w:ascii="Verdana" w:hAnsi="Verdana"/>
          <w:color w:val="000000"/>
          <w:sz w:val="14"/>
          <w:szCs w:val="14"/>
        </w:rPr>
        <w:t>e-mail: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14"/>
          <w:szCs w:val="14"/>
        </w:rPr>
        <w:tab/>
      </w:r>
      <w:r w:rsidRPr="00DE4F93">
        <w:rPr>
          <w:rFonts w:ascii="Verdana" w:hAnsi="Verdana"/>
          <w:b/>
          <w:color w:val="000000"/>
          <w:sz w:val="14"/>
          <w:szCs w:val="14"/>
        </w:rPr>
        <w:t>gabrisova</w:t>
      </w:r>
      <w:r w:rsidRPr="0074562F">
        <w:rPr>
          <w:rFonts w:ascii="Verdana" w:hAnsi="Verdana"/>
          <w:b/>
          <w:color w:val="000000"/>
          <w:sz w:val="14"/>
          <w:szCs w:val="14"/>
        </w:rPr>
        <w:t>@</w:t>
      </w:r>
      <w:r>
        <w:rPr>
          <w:rFonts w:ascii="Verdana" w:hAnsi="Verdana"/>
          <w:b/>
          <w:color w:val="000000"/>
          <w:sz w:val="14"/>
          <w:szCs w:val="14"/>
        </w:rPr>
        <w:t>garand</w:t>
      </w:r>
      <w:r w:rsidRPr="00DE4F93">
        <w:rPr>
          <w:rFonts w:ascii="Verdana" w:hAnsi="Verdana"/>
          <w:b/>
          <w:color w:val="000000"/>
          <w:sz w:val="14"/>
          <w:szCs w:val="14"/>
        </w:rPr>
        <w:t>.sk</w:t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  <w:t>Centrum 27/32</w:t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 w:rsidRPr="00DE4F93">
        <w:rPr>
          <w:rFonts w:ascii="Verdana" w:hAnsi="Verdana"/>
          <w:color w:val="000000"/>
          <w:sz w:val="14"/>
          <w:szCs w:val="14"/>
        </w:rPr>
        <w:t>Tel:</w:t>
      </w:r>
      <w:r>
        <w:rPr>
          <w:rFonts w:ascii="Verdana" w:hAnsi="Verdana"/>
          <w:color w:val="000000"/>
          <w:sz w:val="14"/>
          <w:szCs w:val="14"/>
        </w:rPr>
        <w:t xml:space="preserve">   </w:t>
      </w:r>
      <w:r>
        <w:rPr>
          <w:rFonts w:ascii="Verdana" w:hAnsi="Verdana"/>
          <w:color w:val="000000"/>
          <w:sz w:val="14"/>
          <w:szCs w:val="14"/>
        </w:rPr>
        <w:tab/>
      </w:r>
      <w:r w:rsidRPr="00176292">
        <w:rPr>
          <w:rFonts w:ascii="Verdana" w:hAnsi="Verdana"/>
          <w:b/>
          <w:color w:val="000000"/>
          <w:sz w:val="14"/>
          <w:szCs w:val="14"/>
        </w:rPr>
        <w:t>04</w:t>
      </w:r>
      <w:r w:rsidRPr="00DE4F93">
        <w:rPr>
          <w:rFonts w:ascii="Verdana" w:hAnsi="Verdana"/>
          <w:b/>
          <w:color w:val="000000"/>
          <w:sz w:val="14"/>
          <w:szCs w:val="14"/>
        </w:rPr>
        <w:t>2/4330065</w:t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</w:r>
      <w:r>
        <w:rPr>
          <w:rFonts w:ascii="Verdana" w:hAnsi="Verdana"/>
          <w:b/>
          <w:color w:val="000000"/>
          <w:sz w:val="14"/>
          <w:szCs w:val="14"/>
        </w:rPr>
        <w:tab/>
        <w:t>017 01 Pov. Bystrica</w:t>
      </w:r>
      <w:r>
        <w:rPr>
          <w:rFonts w:ascii="Verdana" w:hAnsi="Verdana"/>
          <w:b/>
          <w:color w:val="000000"/>
          <w:sz w:val="14"/>
          <w:szCs w:val="14"/>
        </w:rPr>
        <w:tab/>
      </w:r>
      <w:r w:rsidRPr="00DE4F93">
        <w:rPr>
          <w:rFonts w:ascii="Verdana" w:hAnsi="Verdana"/>
          <w:color w:val="000000"/>
          <w:sz w:val="14"/>
          <w:szCs w:val="14"/>
        </w:rPr>
        <w:t>Mobil: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14"/>
          <w:szCs w:val="14"/>
        </w:rPr>
        <w:tab/>
      </w:r>
      <w:r w:rsidRPr="00DE4F93">
        <w:rPr>
          <w:rFonts w:ascii="Verdana" w:hAnsi="Verdana"/>
          <w:b/>
          <w:color w:val="000000"/>
          <w:sz w:val="14"/>
          <w:szCs w:val="14"/>
        </w:rPr>
        <w:t>0905</w:t>
      </w:r>
      <w:r>
        <w:rPr>
          <w:rFonts w:ascii="Verdana" w:hAnsi="Verdana"/>
          <w:b/>
          <w:color w:val="000000"/>
          <w:sz w:val="14"/>
          <w:szCs w:val="14"/>
        </w:rPr>
        <w:t xml:space="preserve"> </w:t>
      </w:r>
      <w:r w:rsidRPr="00DE4F93">
        <w:rPr>
          <w:rFonts w:ascii="Verdana" w:hAnsi="Verdana"/>
          <w:b/>
          <w:color w:val="000000"/>
          <w:sz w:val="14"/>
          <w:szCs w:val="14"/>
        </w:rPr>
        <w:t>548427</w:t>
      </w:r>
      <w:r>
        <w:rPr>
          <w:rFonts w:ascii="Verdana" w:hAnsi="Verdana"/>
          <w:b/>
          <w:color w:val="000000"/>
          <w:sz w:val="14"/>
          <w:szCs w:val="14"/>
        </w:rPr>
        <w:t>,</w:t>
      </w:r>
      <w:r>
        <w:rPr>
          <w:rFonts w:ascii="Verdana" w:hAnsi="Verdana"/>
          <w:b/>
          <w:color w:val="000000"/>
          <w:sz w:val="14"/>
          <w:szCs w:val="14"/>
        </w:rPr>
        <w:tab/>
      </w:r>
    </w:p>
    <w:p w:rsidR="00A968D5" w:rsidRPr="00BC022A" w:rsidRDefault="00A968D5" w:rsidP="00A968D5">
      <w:pPr>
        <w:tabs>
          <w:tab w:val="left" w:pos="2340"/>
        </w:tabs>
        <w:autoSpaceDE w:val="0"/>
        <w:autoSpaceDN w:val="0"/>
        <w:adjustRightInd w:val="0"/>
        <w:spacing w:before="300" w:after="60" w:line="240" w:lineRule="atLeast"/>
        <w:jc w:val="center"/>
        <w:rPr>
          <w:rFonts w:ascii="Verdana" w:hAnsi="Verdana"/>
          <w:b/>
          <w:i/>
          <w:color w:val="FFFFFF"/>
          <w:sz w:val="18"/>
          <w:szCs w:val="18"/>
          <w:u w:val="single"/>
          <w:shd w:val="clear" w:color="auto" w:fill="666666"/>
        </w:rPr>
      </w:pPr>
      <w:r w:rsidRPr="0094167F">
        <w:rPr>
          <w:rFonts w:ascii="Verdana" w:hAnsi="Verdana"/>
          <w:b/>
          <w:color w:val="000000"/>
        </w:rPr>
        <w:t>Záväzná prihláška na seminár</w:t>
      </w:r>
    </w:p>
    <w:p w:rsidR="00A968D5" w:rsidRPr="000D664C" w:rsidRDefault="00A968D5" w:rsidP="00A968D5">
      <w:pPr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Názov a sídlo firmy: ……………………………………</w:t>
      </w:r>
      <w:r>
        <w:rPr>
          <w:rFonts w:ascii="Verdana" w:hAnsi="Verdana"/>
          <w:color w:val="000000"/>
          <w:sz w:val="16"/>
          <w:szCs w:val="16"/>
        </w:rPr>
        <w:t>..</w:t>
      </w:r>
      <w:r w:rsidRPr="000D664C"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</w:t>
      </w:r>
    </w:p>
    <w:p w:rsidR="00A968D5" w:rsidRPr="000D664C" w:rsidRDefault="00A968D5" w:rsidP="00A968D5">
      <w:pPr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…………………………</w:t>
      </w:r>
      <w:r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………………………………………………………………………………</w:t>
      </w:r>
      <w:r w:rsidRPr="000D664C">
        <w:rPr>
          <w:rFonts w:ascii="Verdana" w:hAnsi="Verdana"/>
          <w:color w:val="000000"/>
          <w:sz w:val="16"/>
          <w:szCs w:val="16"/>
        </w:rPr>
        <w:t>……</w:t>
      </w:r>
      <w:r>
        <w:rPr>
          <w:rFonts w:ascii="Verdana" w:hAnsi="Verdana"/>
          <w:color w:val="000000"/>
          <w:sz w:val="16"/>
          <w:szCs w:val="16"/>
        </w:rPr>
        <w:t>…</w:t>
      </w:r>
      <w:r w:rsidRPr="000D664C">
        <w:rPr>
          <w:rFonts w:ascii="Verdana" w:hAnsi="Verdana"/>
          <w:color w:val="000000"/>
          <w:sz w:val="16"/>
          <w:szCs w:val="16"/>
        </w:rPr>
        <w:t>………………………</w:t>
      </w:r>
      <w:r>
        <w:rPr>
          <w:rFonts w:ascii="Verdana" w:hAnsi="Verdana"/>
          <w:color w:val="000000"/>
          <w:sz w:val="16"/>
          <w:szCs w:val="16"/>
        </w:rPr>
        <w:t>.</w:t>
      </w:r>
      <w:r w:rsidRPr="000D664C">
        <w:rPr>
          <w:rFonts w:ascii="Verdana" w:hAnsi="Verdana"/>
          <w:color w:val="000000"/>
          <w:sz w:val="16"/>
          <w:szCs w:val="16"/>
        </w:rPr>
        <w:t>…………</w:t>
      </w:r>
    </w:p>
    <w:p w:rsidR="00A968D5" w:rsidRPr="000D664C" w:rsidRDefault="00A968D5" w:rsidP="00A968D5">
      <w:pPr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Meno účastníka</w:t>
      </w:r>
      <w:r>
        <w:rPr>
          <w:rFonts w:ascii="Verdana" w:hAnsi="Verdana"/>
          <w:color w:val="000000"/>
          <w:sz w:val="16"/>
          <w:szCs w:val="16"/>
        </w:rPr>
        <w:t xml:space="preserve"> 1</w:t>
      </w:r>
      <w:r w:rsidRPr="000D664C">
        <w:rPr>
          <w:rFonts w:ascii="Verdana" w:hAnsi="Verdana"/>
          <w:color w:val="000000"/>
          <w:sz w:val="16"/>
          <w:szCs w:val="16"/>
        </w:rPr>
        <w:t>: …………………………………………</w:t>
      </w:r>
      <w:r w:rsidRPr="003147D2">
        <w:rPr>
          <w:rFonts w:ascii="Verdana" w:hAnsi="Verdana"/>
          <w:color w:val="000000"/>
          <w:sz w:val="16"/>
          <w:szCs w:val="16"/>
        </w:rPr>
        <w:t xml:space="preserve"> </w:t>
      </w:r>
      <w:r w:rsidRPr="000D664C">
        <w:rPr>
          <w:rFonts w:ascii="Verdana" w:hAnsi="Verdana"/>
          <w:color w:val="000000"/>
          <w:sz w:val="16"/>
          <w:szCs w:val="16"/>
        </w:rPr>
        <w:t xml:space="preserve">Meno účastníka </w:t>
      </w:r>
      <w:r>
        <w:rPr>
          <w:rFonts w:ascii="Verdana" w:hAnsi="Verdana"/>
          <w:color w:val="000000"/>
          <w:sz w:val="16"/>
          <w:szCs w:val="16"/>
        </w:rPr>
        <w:t>2:</w:t>
      </w:r>
      <w:r w:rsidRPr="000D664C">
        <w:rPr>
          <w:rFonts w:ascii="Verdana" w:hAnsi="Verdana"/>
          <w:color w:val="000000"/>
          <w:sz w:val="16"/>
          <w:szCs w:val="16"/>
        </w:rPr>
        <w:t>………………………</w:t>
      </w:r>
      <w:r>
        <w:rPr>
          <w:rFonts w:ascii="Verdana" w:hAnsi="Verdana"/>
          <w:color w:val="000000"/>
          <w:sz w:val="16"/>
          <w:szCs w:val="16"/>
        </w:rPr>
        <w:t>……………………</w:t>
      </w:r>
    </w:p>
    <w:p w:rsidR="00A968D5" w:rsidRPr="000D664C" w:rsidRDefault="00A968D5" w:rsidP="00A968D5">
      <w:pPr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Meno účastníka</w:t>
      </w:r>
      <w:r>
        <w:rPr>
          <w:rFonts w:ascii="Verdana" w:hAnsi="Verdana"/>
          <w:color w:val="000000"/>
          <w:sz w:val="16"/>
          <w:szCs w:val="16"/>
        </w:rPr>
        <w:t xml:space="preserve"> 3</w:t>
      </w:r>
      <w:r w:rsidRPr="000D664C">
        <w:rPr>
          <w:rFonts w:ascii="Verdana" w:hAnsi="Verdana"/>
          <w:color w:val="000000"/>
          <w:sz w:val="16"/>
          <w:szCs w:val="16"/>
        </w:rPr>
        <w:t>: …………………………………………</w:t>
      </w:r>
      <w:r w:rsidRPr="003147D2">
        <w:rPr>
          <w:rFonts w:ascii="Verdana" w:hAnsi="Verdana"/>
          <w:color w:val="000000"/>
          <w:sz w:val="16"/>
          <w:szCs w:val="16"/>
        </w:rPr>
        <w:t xml:space="preserve"> </w:t>
      </w:r>
      <w:r w:rsidRPr="000D664C">
        <w:rPr>
          <w:rFonts w:ascii="Verdana" w:hAnsi="Verdana"/>
          <w:color w:val="000000"/>
          <w:sz w:val="16"/>
          <w:szCs w:val="16"/>
        </w:rPr>
        <w:t xml:space="preserve">Meno účastníka </w:t>
      </w:r>
      <w:r>
        <w:rPr>
          <w:rFonts w:ascii="Verdana" w:hAnsi="Verdana"/>
          <w:color w:val="000000"/>
          <w:sz w:val="16"/>
          <w:szCs w:val="16"/>
        </w:rPr>
        <w:t>4:</w:t>
      </w:r>
      <w:r w:rsidRPr="000D664C">
        <w:rPr>
          <w:rFonts w:ascii="Verdana" w:hAnsi="Verdana"/>
          <w:color w:val="000000"/>
          <w:sz w:val="16"/>
          <w:szCs w:val="16"/>
        </w:rPr>
        <w:t>………………………</w:t>
      </w:r>
      <w:r>
        <w:rPr>
          <w:rFonts w:ascii="Verdana" w:hAnsi="Verdana"/>
          <w:color w:val="000000"/>
          <w:sz w:val="16"/>
          <w:szCs w:val="16"/>
        </w:rPr>
        <w:t>……………………</w:t>
      </w:r>
    </w:p>
    <w:p w:rsidR="00A968D5" w:rsidRPr="000D664C" w:rsidRDefault="00A968D5" w:rsidP="00A968D5">
      <w:pPr>
        <w:tabs>
          <w:tab w:val="left" w:pos="3420"/>
        </w:tabs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Tel: ………………………………………………………………</w:t>
      </w:r>
      <w:r>
        <w:rPr>
          <w:rFonts w:ascii="Verdana" w:hAnsi="Verdana"/>
          <w:color w:val="000000"/>
          <w:sz w:val="16"/>
          <w:szCs w:val="16"/>
        </w:rPr>
        <w:tab/>
        <w:t xml:space="preserve">   </w:t>
      </w:r>
      <w:r w:rsidRPr="000D664C">
        <w:rPr>
          <w:rFonts w:ascii="Verdana" w:hAnsi="Verdana"/>
          <w:color w:val="000000"/>
          <w:sz w:val="16"/>
          <w:szCs w:val="16"/>
        </w:rPr>
        <w:t>e –mail:……………………………………………………………</w:t>
      </w:r>
    </w:p>
    <w:p w:rsidR="00A968D5" w:rsidRPr="000D664C" w:rsidRDefault="00A968D5" w:rsidP="00A968D5">
      <w:pPr>
        <w:autoSpaceDE w:val="0"/>
        <w:autoSpaceDN w:val="0"/>
        <w:adjustRightInd w:val="0"/>
        <w:spacing w:before="60" w:after="60" w:line="240" w:lineRule="atLeast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IČO: ………………………… DIČ: …………………………… IČ DPH</w:t>
      </w:r>
      <w:r>
        <w:rPr>
          <w:rFonts w:ascii="Verdana" w:hAnsi="Verdana"/>
          <w:color w:val="000000"/>
          <w:sz w:val="16"/>
          <w:szCs w:val="16"/>
        </w:rPr>
        <w:t>:</w:t>
      </w:r>
      <w:r w:rsidRPr="000D664C">
        <w:rPr>
          <w:rFonts w:ascii="Verdana" w:hAnsi="Verdana"/>
          <w:color w:val="000000"/>
          <w:sz w:val="16"/>
          <w:szCs w:val="16"/>
        </w:rPr>
        <w:t>…………………………………</w:t>
      </w:r>
      <w:r>
        <w:rPr>
          <w:rFonts w:ascii="Verdana" w:hAnsi="Verdana"/>
          <w:color w:val="000000"/>
          <w:sz w:val="16"/>
          <w:szCs w:val="16"/>
        </w:rPr>
        <w:t>…………………</w:t>
      </w:r>
      <w:r w:rsidRPr="000D664C">
        <w:rPr>
          <w:rFonts w:ascii="Verdana" w:hAnsi="Verdana"/>
          <w:color w:val="000000"/>
          <w:sz w:val="16"/>
          <w:szCs w:val="16"/>
        </w:rPr>
        <w:t>…</w:t>
      </w:r>
      <w:r>
        <w:rPr>
          <w:rFonts w:ascii="Verdana" w:hAnsi="Verdana"/>
          <w:color w:val="000000"/>
          <w:sz w:val="16"/>
          <w:szCs w:val="16"/>
        </w:rPr>
        <w:t>……</w:t>
      </w:r>
    </w:p>
    <w:p w:rsidR="00A968D5" w:rsidRPr="00E60CA8" w:rsidRDefault="00A968D5" w:rsidP="00014CEC">
      <w:pPr>
        <w:tabs>
          <w:tab w:val="left" w:pos="6480"/>
        </w:tabs>
        <w:autoSpaceDE w:val="0"/>
        <w:autoSpaceDN w:val="0"/>
        <w:adjustRightInd w:val="0"/>
        <w:spacing w:before="360" w:line="240" w:lineRule="atLeast"/>
        <w:rPr>
          <w:rFonts w:ascii="Verdana" w:hAnsi="Verdana"/>
          <w:b/>
          <w:noProof/>
          <w:sz w:val="16"/>
          <w:szCs w:val="16"/>
          <w:u w:val="single"/>
        </w:rPr>
      </w:pPr>
      <w:r w:rsidRPr="000D664C">
        <w:rPr>
          <w:rFonts w:ascii="Verdana" w:hAnsi="Verdana"/>
          <w:noProof/>
          <w:color w:val="000000"/>
          <w:sz w:val="16"/>
          <w:szCs w:val="16"/>
        </w:rPr>
        <w:t xml:space="preserve">Prihlasujem sa na </w:t>
      </w:r>
      <w:r w:rsidRPr="00E60CA8">
        <w:rPr>
          <w:rFonts w:ascii="Verdana" w:hAnsi="Verdana"/>
          <w:noProof/>
          <w:sz w:val="16"/>
          <w:szCs w:val="16"/>
        </w:rPr>
        <w:t xml:space="preserve">seminár:    </w:t>
      </w:r>
      <w:r w:rsidR="001F50A1" w:rsidRPr="00E60CA8">
        <w:rPr>
          <w:rFonts w:ascii="Verdana" w:hAnsi="Verdana"/>
          <w:b/>
          <w:noProof/>
          <w:sz w:val="16"/>
          <w:szCs w:val="16"/>
          <w:u w:val="single"/>
        </w:rPr>
        <w:t xml:space="preserve">Rekreačné </w:t>
      </w:r>
      <w:r w:rsidR="00835F4A" w:rsidRPr="00E60CA8">
        <w:rPr>
          <w:rFonts w:ascii="Verdana" w:hAnsi="Verdana"/>
          <w:b/>
          <w:noProof/>
          <w:sz w:val="16"/>
          <w:szCs w:val="16"/>
          <w:u w:val="single"/>
        </w:rPr>
        <w:t>príspevky, príplatky od 1.5.2019, letné a vianočné odmeny,  MD a RD komplexne</w:t>
      </w:r>
    </w:p>
    <w:p w:rsidR="00AA5692" w:rsidRDefault="00E60CA8" w:rsidP="00A968D5">
      <w:pPr>
        <w:tabs>
          <w:tab w:val="left" w:pos="2968"/>
        </w:tabs>
        <w:autoSpaceDE w:val="0"/>
        <w:autoSpaceDN w:val="0"/>
        <w:adjustRightInd w:val="0"/>
        <w:spacing w:before="120" w:line="240" w:lineRule="atLeast"/>
        <w:ind w:firstLine="357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124460</wp:posOffset>
                </wp:positionV>
                <wp:extent cx="92075" cy="92075"/>
                <wp:effectExtent l="10160" t="13970" r="1206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F6739" id="Rectangle 6" o:spid="_x0000_s1026" style="position:absolute;margin-left:127.3pt;margin-top:9.8pt;width:7.2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" strokeweight=".25pt">
                <w10:anchorlock/>
              </v:rect>
            </w:pict>
          </mc:Fallback>
        </mc:AlternateContent>
      </w:r>
      <w:r w:rsidR="00A968D5">
        <w:rPr>
          <w:rFonts w:ascii="Verdana" w:hAnsi="Verdana"/>
          <w:noProof/>
          <w:color w:val="000000"/>
          <w:sz w:val="16"/>
          <w:szCs w:val="16"/>
        </w:rPr>
        <w:tab/>
      </w:r>
      <w:r w:rsidR="002E2449">
        <w:rPr>
          <w:rFonts w:ascii="Verdana" w:hAnsi="Verdana"/>
          <w:b/>
          <w:noProof/>
          <w:color w:val="000000"/>
          <w:sz w:val="16"/>
          <w:szCs w:val="16"/>
        </w:rPr>
        <w:t>26.4</w:t>
      </w:r>
      <w:r w:rsidR="006D3599">
        <w:rPr>
          <w:rFonts w:ascii="Verdana" w:hAnsi="Verdana"/>
          <w:b/>
          <w:noProof/>
          <w:color w:val="000000"/>
          <w:sz w:val="16"/>
          <w:szCs w:val="16"/>
        </w:rPr>
        <w:t>.201</w:t>
      </w:r>
      <w:r w:rsidR="00457E61">
        <w:rPr>
          <w:rFonts w:ascii="Verdana" w:hAnsi="Verdana"/>
          <w:b/>
          <w:noProof/>
          <w:color w:val="000000"/>
          <w:sz w:val="16"/>
          <w:szCs w:val="16"/>
        </w:rPr>
        <w:t>9</w:t>
      </w:r>
      <w:r w:rsidR="00A968D5" w:rsidRPr="00C82F93">
        <w:rPr>
          <w:rFonts w:ascii="Verdana" w:hAnsi="Verdana"/>
          <w:b/>
          <w:color w:val="000000"/>
          <w:sz w:val="16"/>
          <w:szCs w:val="16"/>
        </w:rPr>
        <w:t xml:space="preserve"> – Považská Bystrica</w:t>
      </w:r>
      <w:r w:rsidR="00A968D5" w:rsidRPr="00C82F93">
        <w:rPr>
          <w:rFonts w:ascii="Verdana" w:hAnsi="Verdana"/>
          <w:b/>
          <w:color w:val="000000"/>
          <w:sz w:val="16"/>
          <w:szCs w:val="16"/>
        </w:rPr>
        <w:tab/>
      </w:r>
      <w:r w:rsidR="00A968D5" w:rsidRPr="00C82F93">
        <w:rPr>
          <w:rFonts w:ascii="Verdana" w:hAnsi="Verdana"/>
          <w:b/>
          <w:color w:val="000000"/>
          <w:sz w:val="16"/>
          <w:szCs w:val="16"/>
        </w:rPr>
        <w:tab/>
      </w:r>
      <w:r w:rsidR="00A968D5" w:rsidRPr="00C82F93">
        <w:rPr>
          <w:rFonts w:ascii="Verdana" w:hAnsi="Verdana"/>
          <w:b/>
          <w:color w:val="000000"/>
          <w:sz w:val="16"/>
          <w:szCs w:val="16"/>
        </w:rPr>
        <w:tab/>
      </w:r>
    </w:p>
    <w:p w:rsidR="00A968D5" w:rsidRPr="000D664C" w:rsidRDefault="00E60CA8" w:rsidP="00A968D5">
      <w:pPr>
        <w:tabs>
          <w:tab w:val="left" w:pos="2968"/>
        </w:tabs>
        <w:autoSpaceDE w:val="0"/>
        <w:autoSpaceDN w:val="0"/>
        <w:adjustRightInd w:val="0"/>
        <w:spacing w:before="120" w:line="240" w:lineRule="atLeast"/>
        <w:ind w:firstLine="35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435610</wp:posOffset>
                </wp:positionV>
                <wp:extent cx="92075" cy="92075"/>
                <wp:effectExtent l="12700" t="10795" r="952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5D0D7" id="Rectangle 5" o:spid="_x0000_s1026" style="position:absolute;margin-left:3pt;margin-top:34.3pt;width:7.25pt;height: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" strokeweight=".25pt">
                <w10:anchorlock/>
              </v:rect>
            </w:pict>
          </mc:Fallback>
        </mc:AlternateContent>
      </w:r>
      <w:r w:rsidR="00A968D5" w:rsidRPr="000D664C">
        <w:rPr>
          <w:rFonts w:ascii="Verdana" w:hAnsi="Verdana"/>
          <w:color w:val="000000"/>
          <w:sz w:val="16"/>
          <w:szCs w:val="16"/>
        </w:rPr>
        <w:tab/>
      </w:r>
    </w:p>
    <w:p w:rsidR="00A968D5" w:rsidRPr="00B1172A" w:rsidRDefault="00A968D5" w:rsidP="00A968D5">
      <w:pPr>
        <w:tabs>
          <w:tab w:val="left" w:pos="4140"/>
        </w:tabs>
        <w:autoSpaceDE w:val="0"/>
        <w:autoSpaceDN w:val="0"/>
        <w:adjustRightInd w:val="0"/>
        <w:spacing w:after="180" w:line="240" w:lineRule="atLeast"/>
        <w:ind w:firstLine="357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 xml:space="preserve">Účastnícky poplatok vo výške ………… </w:t>
      </w:r>
      <w:r>
        <w:rPr>
          <w:rFonts w:ascii="Verdana" w:hAnsi="Verdana"/>
          <w:color w:val="000000"/>
          <w:sz w:val="16"/>
          <w:szCs w:val="16"/>
        </w:rPr>
        <w:t>€</w:t>
      </w:r>
      <w:r w:rsidRPr="000D664C">
        <w:rPr>
          <w:rFonts w:ascii="Verdana" w:hAnsi="Verdana"/>
          <w:color w:val="000000"/>
          <w:sz w:val="16"/>
          <w:szCs w:val="16"/>
        </w:rPr>
        <w:t xml:space="preserve"> poukážeme na č.ú.:</w:t>
      </w:r>
      <w:r w:rsidR="00B1172A" w:rsidRPr="00B1172A">
        <w:rPr>
          <w:rFonts w:ascii="Verdana" w:hAnsi="Verdana"/>
          <w:color w:val="000000"/>
          <w:sz w:val="16"/>
          <w:szCs w:val="16"/>
        </w:rPr>
        <w:t>SK7983300000002</w:t>
      </w:r>
      <w:r w:rsidR="00B1172A">
        <w:rPr>
          <w:rFonts w:ascii="Verdana" w:hAnsi="Verdana"/>
          <w:color w:val="000000"/>
          <w:sz w:val="16"/>
          <w:szCs w:val="16"/>
        </w:rPr>
        <w:t>5</w:t>
      </w:r>
      <w:r w:rsidR="00B1172A" w:rsidRPr="00B1172A">
        <w:rPr>
          <w:rFonts w:ascii="Verdana" w:hAnsi="Verdana"/>
          <w:color w:val="000000"/>
          <w:sz w:val="16"/>
          <w:szCs w:val="16"/>
        </w:rPr>
        <w:t>00989635</w:t>
      </w:r>
      <w:r w:rsidR="009F4474" w:rsidRPr="00B1172A">
        <w:rPr>
          <w:rFonts w:ascii="Verdana" w:hAnsi="Verdana"/>
          <w:color w:val="000000"/>
          <w:sz w:val="16"/>
          <w:szCs w:val="16"/>
        </w:rPr>
        <w:t xml:space="preserve"> </w:t>
      </w:r>
    </w:p>
    <w:p w:rsidR="00A968D5" w:rsidRPr="000D664C" w:rsidRDefault="00A968D5" w:rsidP="00A968D5">
      <w:pPr>
        <w:tabs>
          <w:tab w:val="left" w:pos="4140"/>
        </w:tabs>
        <w:autoSpaceDE w:val="0"/>
        <w:autoSpaceDN w:val="0"/>
        <w:adjustRightInd w:val="0"/>
        <w:spacing w:after="180" w:line="240" w:lineRule="atLeast"/>
        <w:ind w:firstLine="360"/>
        <w:rPr>
          <w:rFonts w:ascii="Verdana" w:hAnsi="Verdana"/>
          <w:color w:val="000000"/>
          <w:sz w:val="16"/>
          <w:szCs w:val="16"/>
        </w:rPr>
      </w:pPr>
      <w:r w:rsidRPr="000D664C">
        <w:rPr>
          <w:rFonts w:ascii="Verdana" w:hAnsi="Verdana"/>
          <w:color w:val="000000"/>
          <w:sz w:val="16"/>
          <w:szCs w:val="16"/>
        </w:rPr>
        <w:t>dňa: ………………</w:t>
      </w:r>
      <w:r>
        <w:rPr>
          <w:rFonts w:ascii="Verdana" w:hAnsi="Verdana"/>
          <w:color w:val="000000"/>
          <w:sz w:val="16"/>
          <w:szCs w:val="16"/>
        </w:rPr>
        <w:t>.....</w:t>
      </w:r>
      <w:r w:rsidRPr="000D664C">
        <w:rPr>
          <w:rFonts w:ascii="Verdana" w:hAnsi="Verdana"/>
          <w:color w:val="000000"/>
          <w:sz w:val="16"/>
          <w:szCs w:val="16"/>
        </w:rPr>
        <w:t>……… z účtu č. ………………………………………………………</w:t>
      </w:r>
    </w:p>
    <w:p w:rsidR="00A968D5" w:rsidRPr="000D664C" w:rsidRDefault="00E60CA8" w:rsidP="00A968D5">
      <w:pPr>
        <w:tabs>
          <w:tab w:val="left" w:pos="4140"/>
        </w:tabs>
        <w:autoSpaceDE w:val="0"/>
        <w:autoSpaceDN w:val="0"/>
        <w:adjustRightInd w:val="0"/>
        <w:spacing w:before="120" w:after="180" w:line="240" w:lineRule="atLeast"/>
        <w:ind w:left="35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43180</wp:posOffset>
                </wp:positionV>
                <wp:extent cx="92075" cy="92075"/>
                <wp:effectExtent l="8255" t="8890" r="1397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2D953" id="Rectangle 4" o:spid="_x0000_s1026" style="position:absolute;margin-left:3.4pt;margin-top:3.4pt;width:7.25pt;height: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" strokeweight=".25pt">
                <w10:anchorlock/>
              </v:rect>
            </w:pict>
          </mc:Fallback>
        </mc:AlternateContent>
      </w:r>
      <w:r w:rsidR="00A968D5" w:rsidRPr="000D664C">
        <w:rPr>
          <w:rFonts w:ascii="Verdana" w:hAnsi="Verdana"/>
          <w:color w:val="000000"/>
          <w:sz w:val="16"/>
          <w:szCs w:val="16"/>
        </w:rPr>
        <w:t xml:space="preserve">Účastnícky </w:t>
      </w:r>
      <w:proofErr w:type="spellStart"/>
      <w:r w:rsidR="00A968D5" w:rsidRPr="000D664C">
        <w:rPr>
          <w:rFonts w:ascii="Verdana" w:hAnsi="Verdana"/>
          <w:color w:val="000000"/>
          <w:sz w:val="16"/>
          <w:szCs w:val="16"/>
        </w:rPr>
        <w:t>popl</w:t>
      </w:r>
      <w:proofErr w:type="spellEnd"/>
      <w:r w:rsidR="00A968D5">
        <w:rPr>
          <w:rFonts w:ascii="Verdana" w:hAnsi="Verdana"/>
          <w:color w:val="000000"/>
          <w:sz w:val="16"/>
          <w:szCs w:val="16"/>
        </w:rPr>
        <w:t>.</w:t>
      </w:r>
      <w:r w:rsidR="00A968D5" w:rsidRPr="000D664C">
        <w:rPr>
          <w:rFonts w:ascii="Verdana" w:hAnsi="Verdana"/>
          <w:color w:val="000000"/>
          <w:sz w:val="16"/>
          <w:szCs w:val="16"/>
        </w:rPr>
        <w:t xml:space="preserve"> vo výške </w:t>
      </w:r>
      <w:r w:rsidR="00A968D5">
        <w:rPr>
          <w:rFonts w:ascii="Verdana" w:hAnsi="Verdana"/>
          <w:color w:val="000000"/>
          <w:sz w:val="16"/>
          <w:szCs w:val="16"/>
        </w:rPr>
        <w:t>...........</w:t>
      </w:r>
      <w:r w:rsidR="00A968D5" w:rsidRPr="000D664C">
        <w:rPr>
          <w:rFonts w:ascii="Verdana" w:hAnsi="Verdana"/>
          <w:color w:val="000000"/>
          <w:sz w:val="16"/>
          <w:szCs w:val="16"/>
        </w:rPr>
        <w:t xml:space="preserve"> </w:t>
      </w:r>
      <w:r w:rsidR="00A968D5">
        <w:rPr>
          <w:rFonts w:ascii="Verdana" w:hAnsi="Verdana"/>
          <w:color w:val="000000"/>
          <w:sz w:val="16"/>
          <w:szCs w:val="16"/>
        </w:rPr>
        <w:t>€</w:t>
      </w:r>
      <w:r w:rsidR="00A968D5" w:rsidRPr="000D664C">
        <w:rPr>
          <w:rFonts w:ascii="Verdana" w:hAnsi="Verdana"/>
          <w:color w:val="000000"/>
          <w:sz w:val="16"/>
          <w:szCs w:val="16"/>
        </w:rPr>
        <w:t xml:space="preserve"> zaplatím</w:t>
      </w:r>
      <w:r w:rsidR="00A968D5">
        <w:rPr>
          <w:rFonts w:ascii="Verdana" w:hAnsi="Verdana"/>
          <w:color w:val="000000"/>
          <w:sz w:val="16"/>
          <w:szCs w:val="16"/>
        </w:rPr>
        <w:t xml:space="preserve">e v hotovosti na mieste konania </w:t>
      </w:r>
      <w:r w:rsidR="00A968D5" w:rsidRPr="000D664C">
        <w:rPr>
          <w:rFonts w:ascii="Verdana" w:hAnsi="Verdana"/>
          <w:color w:val="000000"/>
          <w:sz w:val="16"/>
          <w:szCs w:val="16"/>
        </w:rPr>
        <w:t>seminára</w:t>
      </w:r>
    </w:p>
    <w:p w:rsidR="00A968D5" w:rsidRDefault="00A968D5" w:rsidP="00A968D5">
      <w:pPr>
        <w:tabs>
          <w:tab w:val="left" w:pos="4140"/>
        </w:tabs>
        <w:autoSpaceDE w:val="0"/>
        <w:autoSpaceDN w:val="0"/>
        <w:adjustRightInd w:val="0"/>
        <w:spacing w:before="1080" w:after="60" w:line="240" w:lineRule="atLeast"/>
        <w:ind w:left="36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Podpis a pečiatka zamestnávateľa: ……………………………………………………………………</w:t>
      </w:r>
    </w:p>
    <w:p w:rsidR="00AA5692" w:rsidRDefault="00AA5692" w:rsidP="00A968D5">
      <w:pPr>
        <w:spacing w:before="60"/>
        <w:rPr>
          <w:rFonts w:ascii="Verdana" w:hAnsi="Verdana"/>
          <w:b/>
          <w:color w:val="FFFFFF"/>
          <w:spacing w:val="-10"/>
          <w:sz w:val="14"/>
          <w:szCs w:val="14"/>
          <w:shd w:val="clear" w:color="auto" w:fill="404040"/>
        </w:rPr>
      </w:pPr>
    </w:p>
    <w:p w:rsidR="00A968D5" w:rsidRDefault="00E60CA8" w:rsidP="00A968D5">
      <w:pPr>
        <w:spacing w:before="60"/>
        <w:rPr>
          <w:rFonts w:ascii="Verdana" w:hAnsi="Verdana"/>
          <w:b/>
          <w:color w:val="FFFFFF"/>
          <w:spacing w:val="-10"/>
          <w:sz w:val="14"/>
          <w:szCs w:val="14"/>
          <w:shd w:val="clear" w:color="auto" w:fill="4040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57785</wp:posOffset>
                </wp:positionV>
                <wp:extent cx="144780" cy="533400"/>
                <wp:effectExtent l="0" t="0" r="0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72A" w:rsidRDefault="00B1172A" w:rsidP="00A968D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.5pt;margin-top:4.55pt;width:11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" stroked="f">
                <v:textbox inset="0,0,0,0">
                  <w:txbxContent>
                    <w:p w:rsidR="00B1172A" w:rsidRDefault="00B1172A" w:rsidP="00A968D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A968D5" w:rsidRDefault="00A968D5" w:rsidP="00A968D5">
      <w:pPr>
        <w:tabs>
          <w:tab w:val="left" w:pos="2340"/>
        </w:tabs>
        <w:autoSpaceDE w:val="0"/>
        <w:autoSpaceDN w:val="0"/>
        <w:adjustRightInd w:val="0"/>
        <w:jc w:val="center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b/>
          <w:i/>
          <w:color w:val="000000"/>
          <w:sz w:val="16"/>
          <w:szCs w:val="16"/>
        </w:rPr>
        <w:t>Pri účasti viac ako 3 osôb z jednej spoločnosti zľava vo výške 10%</w:t>
      </w:r>
    </w:p>
    <w:p w:rsidR="00A968D5" w:rsidRDefault="00A968D5" w:rsidP="00A968D5">
      <w:pPr>
        <w:tabs>
          <w:tab w:val="left" w:pos="2340"/>
        </w:tabs>
        <w:autoSpaceDE w:val="0"/>
        <w:autoSpaceDN w:val="0"/>
        <w:adjustRightInd w:val="0"/>
        <w:jc w:val="center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b/>
          <w:i/>
          <w:color w:val="000000"/>
          <w:sz w:val="16"/>
          <w:szCs w:val="16"/>
        </w:rPr>
        <w:t>z účastníckeho poplatku.</w:t>
      </w:r>
    </w:p>
    <w:p w:rsidR="00DE0030" w:rsidRDefault="00E063D7" w:rsidP="0017376B">
      <w:pPr>
        <w:tabs>
          <w:tab w:val="left" w:pos="2340"/>
        </w:tabs>
        <w:autoSpaceDE w:val="0"/>
        <w:autoSpaceDN w:val="0"/>
        <w:adjustRightInd w:val="0"/>
        <w:spacing w:line="240" w:lineRule="atLeast"/>
        <w:jc w:val="center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r w:rsidR="00D1385B">
        <w:rPr>
          <w:rFonts w:ascii="Verdana" w:hAnsi="Verdana"/>
          <w:b/>
          <w:i/>
          <w:color w:val="000000"/>
          <w:sz w:val="16"/>
          <w:szCs w:val="16"/>
        </w:rPr>
        <w:t xml:space="preserve">    </w:t>
      </w:r>
      <w:r w:rsidR="00457E61">
        <w:rPr>
          <w:rFonts w:ascii="Verdana" w:hAnsi="Verdana"/>
          <w:b/>
          <w:i/>
          <w:color w:val="000000"/>
          <w:sz w:val="16"/>
          <w:szCs w:val="16"/>
        </w:rPr>
        <w:t>Za účasť na každom 3. seminári počas roka 2019 zľava vo výške 10%.</w:t>
      </w:r>
    </w:p>
    <w:sectPr w:rsidR="00DE0030" w:rsidSect="00B1172A">
      <w:pgSz w:w="16838" w:h="11906" w:orient="landscape" w:code="9"/>
      <w:pgMar w:top="397" w:right="536" w:bottom="397" w:left="34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72A" w:rsidRDefault="00B1172A">
      <w:r>
        <w:separator/>
      </w:r>
    </w:p>
  </w:endnote>
  <w:endnote w:type="continuationSeparator" w:id="0">
    <w:p w:rsidR="00B1172A" w:rsidRDefault="00B1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72A" w:rsidRDefault="00B1172A">
      <w:r>
        <w:separator/>
      </w:r>
    </w:p>
  </w:footnote>
  <w:footnote w:type="continuationSeparator" w:id="0">
    <w:p w:rsidR="00B1172A" w:rsidRDefault="00B11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E6C"/>
    <w:multiLevelType w:val="multilevel"/>
    <w:tmpl w:val="3520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55171"/>
    <w:multiLevelType w:val="multilevel"/>
    <w:tmpl w:val="BAD4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59"/>
        </w:tabs>
        <w:ind w:left="459" w:hanging="45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92956"/>
    <w:multiLevelType w:val="hybridMultilevel"/>
    <w:tmpl w:val="BF3E457C"/>
    <w:lvl w:ilvl="0" w:tplc="77E2AE56">
      <w:start w:val="667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C2D1F"/>
    <w:multiLevelType w:val="multilevel"/>
    <w:tmpl w:val="E0D03560"/>
    <w:styleLink w:val="tlViacrovov"/>
    <w:lvl w:ilvl="0">
      <w:start w:val="1"/>
      <w:numFmt w:val="none"/>
      <w:lvlText w:val="3.3.4"/>
      <w:lvlJc w:val="left"/>
      <w:pPr>
        <w:tabs>
          <w:tab w:val="num" w:pos="600"/>
        </w:tabs>
        <w:ind w:left="600" w:hanging="60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4" w15:restartNumberingAfterBreak="0">
    <w:nsid w:val="278317D0"/>
    <w:multiLevelType w:val="hybridMultilevel"/>
    <w:tmpl w:val="AE6E3742"/>
    <w:lvl w:ilvl="0" w:tplc="DEB2C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AE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9884DDC">
      <w:start w:val="1"/>
      <w:numFmt w:val="decimal"/>
      <w:lvlText w:val="%3."/>
      <w:lvlJc w:val="left"/>
      <w:pPr>
        <w:tabs>
          <w:tab w:val="num" w:pos="340"/>
        </w:tabs>
        <w:ind w:left="510" w:hanging="510"/>
      </w:pPr>
      <w:rPr>
        <w:rFonts w:hint="default"/>
        <w:b/>
      </w:rPr>
    </w:lvl>
    <w:lvl w:ilvl="3" w:tplc="91422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CD4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C3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368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0D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24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42448"/>
    <w:multiLevelType w:val="hybridMultilevel"/>
    <w:tmpl w:val="D488132C"/>
    <w:lvl w:ilvl="0" w:tplc="A0263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720AC"/>
    <w:multiLevelType w:val="hybridMultilevel"/>
    <w:tmpl w:val="87183E22"/>
    <w:lvl w:ilvl="0" w:tplc="F9B40D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F4423"/>
    <w:multiLevelType w:val="hybridMultilevel"/>
    <w:tmpl w:val="DE82B4B4"/>
    <w:lvl w:ilvl="0" w:tplc="924E4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81569"/>
    <w:multiLevelType w:val="hybridMultilevel"/>
    <w:tmpl w:val="62E2DDB0"/>
    <w:lvl w:ilvl="0" w:tplc="601ED8D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300F66"/>
    <w:multiLevelType w:val="hybridMultilevel"/>
    <w:tmpl w:val="159C4B52"/>
    <w:lvl w:ilvl="0" w:tplc="028AD3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5278FE"/>
    <w:multiLevelType w:val="multilevel"/>
    <w:tmpl w:val="2AEE462E"/>
    <w:styleLink w:val="Nadpisslovan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92" w:hanging="432"/>
      </w:pPr>
      <w:rPr>
        <w:rFonts w:ascii="Times New Roman" w:hAnsi="Times New Roman" w:hint="default"/>
        <w:b/>
        <w:i w:val="0"/>
        <w:sz w:val="32"/>
        <w:szCs w:val="3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391"/>
        </w:tabs>
        <w:ind w:left="1391" w:hanging="851"/>
      </w:pPr>
      <w:rPr>
        <w:rFonts w:ascii="Times New Roman" w:hAnsi="Times New Roman" w:hint="default"/>
        <w:b/>
        <w:i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0"/>
        </w:tabs>
        <w:ind w:left="4140" w:hanging="1440"/>
      </w:pPr>
      <w:rPr>
        <w:rFonts w:hint="default"/>
      </w:rPr>
    </w:lvl>
  </w:abstractNum>
  <w:abstractNum w:abstractNumId="11" w15:restartNumberingAfterBreak="0">
    <w:nsid w:val="6BF725A9"/>
    <w:multiLevelType w:val="hybridMultilevel"/>
    <w:tmpl w:val="46E88394"/>
    <w:lvl w:ilvl="0" w:tplc="678614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548D"/>
    <w:multiLevelType w:val="hybridMultilevel"/>
    <w:tmpl w:val="6D28FD02"/>
    <w:lvl w:ilvl="0" w:tplc="CFB609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D5"/>
    <w:rsid w:val="00014CEC"/>
    <w:rsid w:val="0004283F"/>
    <w:rsid w:val="00051058"/>
    <w:rsid w:val="00056CD5"/>
    <w:rsid w:val="00066102"/>
    <w:rsid w:val="000B7640"/>
    <w:rsid w:val="000F0452"/>
    <w:rsid w:val="00100708"/>
    <w:rsid w:val="00144A75"/>
    <w:rsid w:val="00153E3E"/>
    <w:rsid w:val="0017376B"/>
    <w:rsid w:val="00176401"/>
    <w:rsid w:val="00190C2B"/>
    <w:rsid w:val="001B06AE"/>
    <w:rsid w:val="001B68DE"/>
    <w:rsid w:val="001D29DD"/>
    <w:rsid w:val="001D3A9A"/>
    <w:rsid w:val="001E7D50"/>
    <w:rsid w:val="001F50A1"/>
    <w:rsid w:val="002022B8"/>
    <w:rsid w:val="00224BDB"/>
    <w:rsid w:val="00224CC0"/>
    <w:rsid w:val="00240107"/>
    <w:rsid w:val="00264338"/>
    <w:rsid w:val="00280D5A"/>
    <w:rsid w:val="002B418E"/>
    <w:rsid w:val="002B460E"/>
    <w:rsid w:val="002B7FA7"/>
    <w:rsid w:val="002C3EE9"/>
    <w:rsid w:val="002C68B5"/>
    <w:rsid w:val="002E2449"/>
    <w:rsid w:val="00380569"/>
    <w:rsid w:val="00396C8E"/>
    <w:rsid w:val="003E3A9F"/>
    <w:rsid w:val="003F18E8"/>
    <w:rsid w:val="004221CC"/>
    <w:rsid w:val="004430D6"/>
    <w:rsid w:val="0044427E"/>
    <w:rsid w:val="00457E61"/>
    <w:rsid w:val="00492A41"/>
    <w:rsid w:val="004B2D70"/>
    <w:rsid w:val="004E0B53"/>
    <w:rsid w:val="004E0E34"/>
    <w:rsid w:val="004E2A88"/>
    <w:rsid w:val="0051114E"/>
    <w:rsid w:val="005508F1"/>
    <w:rsid w:val="0058380E"/>
    <w:rsid w:val="00592692"/>
    <w:rsid w:val="005B488D"/>
    <w:rsid w:val="005C1AC9"/>
    <w:rsid w:val="005C1DF9"/>
    <w:rsid w:val="005C3A5F"/>
    <w:rsid w:val="005F42C5"/>
    <w:rsid w:val="00602E2D"/>
    <w:rsid w:val="0067072C"/>
    <w:rsid w:val="006A1928"/>
    <w:rsid w:val="006B44BB"/>
    <w:rsid w:val="006D3599"/>
    <w:rsid w:val="006D5FE4"/>
    <w:rsid w:val="006E457A"/>
    <w:rsid w:val="006F27D2"/>
    <w:rsid w:val="0070741F"/>
    <w:rsid w:val="007252BF"/>
    <w:rsid w:val="0074562F"/>
    <w:rsid w:val="00747550"/>
    <w:rsid w:val="00751361"/>
    <w:rsid w:val="00761235"/>
    <w:rsid w:val="00776FA9"/>
    <w:rsid w:val="007A27AC"/>
    <w:rsid w:val="007D6FE8"/>
    <w:rsid w:val="007E05A9"/>
    <w:rsid w:val="007E6C3F"/>
    <w:rsid w:val="00831EA0"/>
    <w:rsid w:val="00835F4A"/>
    <w:rsid w:val="0083766D"/>
    <w:rsid w:val="008525AC"/>
    <w:rsid w:val="00892579"/>
    <w:rsid w:val="0089521E"/>
    <w:rsid w:val="008A0678"/>
    <w:rsid w:val="008C48D5"/>
    <w:rsid w:val="008F5CDF"/>
    <w:rsid w:val="0091001F"/>
    <w:rsid w:val="00910A31"/>
    <w:rsid w:val="00926B5C"/>
    <w:rsid w:val="009322F6"/>
    <w:rsid w:val="00933F02"/>
    <w:rsid w:val="009733D8"/>
    <w:rsid w:val="00974F0A"/>
    <w:rsid w:val="00976D83"/>
    <w:rsid w:val="00983909"/>
    <w:rsid w:val="009D63B9"/>
    <w:rsid w:val="009D6EBB"/>
    <w:rsid w:val="009F4474"/>
    <w:rsid w:val="00A052B2"/>
    <w:rsid w:val="00A35310"/>
    <w:rsid w:val="00A7086D"/>
    <w:rsid w:val="00A941C7"/>
    <w:rsid w:val="00A968D5"/>
    <w:rsid w:val="00AA5692"/>
    <w:rsid w:val="00AD3D6A"/>
    <w:rsid w:val="00AE1B04"/>
    <w:rsid w:val="00AE6585"/>
    <w:rsid w:val="00B1172A"/>
    <w:rsid w:val="00B1217C"/>
    <w:rsid w:val="00B20BB1"/>
    <w:rsid w:val="00B4687A"/>
    <w:rsid w:val="00B542FF"/>
    <w:rsid w:val="00B63E00"/>
    <w:rsid w:val="00B754E6"/>
    <w:rsid w:val="00B77C9F"/>
    <w:rsid w:val="00BA3700"/>
    <w:rsid w:val="00C00E50"/>
    <w:rsid w:val="00C10B98"/>
    <w:rsid w:val="00C13812"/>
    <w:rsid w:val="00C33642"/>
    <w:rsid w:val="00C33AD2"/>
    <w:rsid w:val="00C815C7"/>
    <w:rsid w:val="00CB569C"/>
    <w:rsid w:val="00CD17E2"/>
    <w:rsid w:val="00CE2D0E"/>
    <w:rsid w:val="00D11AE1"/>
    <w:rsid w:val="00D1385B"/>
    <w:rsid w:val="00D16B6D"/>
    <w:rsid w:val="00D6492F"/>
    <w:rsid w:val="00D761E8"/>
    <w:rsid w:val="00D77BF7"/>
    <w:rsid w:val="00D91AF1"/>
    <w:rsid w:val="00DE0030"/>
    <w:rsid w:val="00DF4B9A"/>
    <w:rsid w:val="00E01A2C"/>
    <w:rsid w:val="00E0302C"/>
    <w:rsid w:val="00E063D7"/>
    <w:rsid w:val="00E25B21"/>
    <w:rsid w:val="00E265D9"/>
    <w:rsid w:val="00E36371"/>
    <w:rsid w:val="00E476B4"/>
    <w:rsid w:val="00E531DE"/>
    <w:rsid w:val="00E55DF2"/>
    <w:rsid w:val="00E60CA8"/>
    <w:rsid w:val="00E7467D"/>
    <w:rsid w:val="00E81CCF"/>
    <w:rsid w:val="00E86BE4"/>
    <w:rsid w:val="00E9185C"/>
    <w:rsid w:val="00E944CE"/>
    <w:rsid w:val="00E97ECD"/>
    <w:rsid w:val="00EA273C"/>
    <w:rsid w:val="00EB4849"/>
    <w:rsid w:val="00EB5485"/>
    <w:rsid w:val="00ED3B80"/>
    <w:rsid w:val="00EE3075"/>
    <w:rsid w:val="00F52223"/>
    <w:rsid w:val="00F5348D"/>
    <w:rsid w:val="00F709E3"/>
    <w:rsid w:val="00FE62D4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561BD41F"/>
  <w15:docId w15:val="{CB2EEA9A-9C19-44B7-8E33-3ECD9CCA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968D5"/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202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Viacrovov">
    <w:name w:val="Štýl Viacúrovňové"/>
    <w:basedOn w:val="Bezzoznamu"/>
    <w:rsid w:val="006D5FE4"/>
    <w:pPr>
      <w:numPr>
        <w:numId w:val="1"/>
      </w:numPr>
    </w:pPr>
  </w:style>
  <w:style w:type="numbering" w:customStyle="1" w:styleId="Nadpisslovan1">
    <w:name w:val="Nadpis číslovaný 1"/>
    <w:basedOn w:val="Bezzoznamu"/>
    <w:rsid w:val="004221CC"/>
    <w:pPr>
      <w:numPr>
        <w:numId w:val="2"/>
      </w:numPr>
    </w:pPr>
  </w:style>
  <w:style w:type="paragraph" w:customStyle="1" w:styleId="msolistparagraph0">
    <w:name w:val="msolistparagraph"/>
    <w:basedOn w:val="Normlny"/>
    <w:rsid w:val="0074562F"/>
    <w:pPr>
      <w:ind w:left="720"/>
    </w:pPr>
  </w:style>
  <w:style w:type="paragraph" w:styleId="Textbubliny">
    <w:name w:val="Balloon Text"/>
    <w:basedOn w:val="Normlny"/>
    <w:semiHidden/>
    <w:rsid w:val="00E265D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022B8"/>
    <w:rPr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rsid w:val="00EA273C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1D3A9A"/>
    <w:rPr>
      <w:b/>
      <w:bCs/>
    </w:rPr>
  </w:style>
  <w:style w:type="character" w:customStyle="1" w:styleId="apple-converted-space">
    <w:name w:val="apple-converted-space"/>
    <w:basedOn w:val="Predvolenpsmoodseku"/>
    <w:rsid w:val="001D3A9A"/>
  </w:style>
  <w:style w:type="paragraph" w:customStyle="1" w:styleId="Default">
    <w:name w:val="Default"/>
    <w:rsid w:val="006D35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86BE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E60CA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C1F54-E1FB-4F88-A751-80803B65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3528</CharactersWithSpaces>
  <SharedDoc>false</SharedDoc>
  <HLinks>
    <vt:vector size="6" baseType="variant"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http://www.garand.sk/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DUMAS Martin Hajdušek</cp:lastModifiedBy>
  <cp:revision>3</cp:revision>
  <cp:lastPrinted>2015-11-26T09:32:00Z</cp:lastPrinted>
  <dcterms:created xsi:type="dcterms:W3CDTF">2019-03-06T08:39:00Z</dcterms:created>
  <dcterms:modified xsi:type="dcterms:W3CDTF">2019-03-06T08:51:00Z</dcterms:modified>
</cp:coreProperties>
</file>